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B8E7" w14:textId="51D26485" w:rsidR="00BB0BBB" w:rsidRPr="00D076DC" w:rsidRDefault="00BB0BBB" w:rsidP="006667BD">
      <w:pPr>
        <w:spacing w:after="120" w:line="240" w:lineRule="auto"/>
        <w:jc w:val="center"/>
        <w:rPr>
          <w:rFonts w:eastAsia="Times New Roman"/>
        </w:rPr>
      </w:pPr>
      <w:r w:rsidRPr="00D076DC">
        <w:rPr>
          <w:rFonts w:eastAsia="Times New Roman"/>
        </w:rPr>
        <w:t>Board Proceedings</w:t>
      </w:r>
    </w:p>
    <w:p w14:paraId="18B35079" w14:textId="5B964FBA" w:rsidR="00E625EF" w:rsidRDefault="00BB0BBB" w:rsidP="006E4E3F">
      <w:pPr>
        <w:spacing w:after="120" w:line="240" w:lineRule="auto"/>
        <w:rPr>
          <w:rFonts w:eastAsia="Times New Roman"/>
        </w:rPr>
      </w:pPr>
      <w:r w:rsidRPr="00D076DC">
        <w:rPr>
          <w:rFonts w:eastAsia="Times New Roman"/>
        </w:rPr>
        <w:t xml:space="preserve">The Board of Directors for the New Hampton Community School District met in regular session, </w:t>
      </w:r>
      <w:r w:rsidR="00883D98" w:rsidRPr="00D076DC">
        <w:rPr>
          <w:rFonts w:eastAsia="Times New Roman"/>
        </w:rPr>
        <w:t>Monday</w:t>
      </w:r>
      <w:r w:rsidRPr="00D076DC">
        <w:rPr>
          <w:rFonts w:eastAsia="Times New Roman"/>
        </w:rPr>
        <w:t>,</w:t>
      </w:r>
      <w:r w:rsidR="006D045A">
        <w:rPr>
          <w:rFonts w:eastAsia="Times New Roman"/>
        </w:rPr>
        <w:t xml:space="preserve"> </w:t>
      </w:r>
      <w:r w:rsidR="00E625EF">
        <w:rPr>
          <w:rFonts w:eastAsia="Times New Roman"/>
        </w:rPr>
        <w:t>March</w:t>
      </w:r>
      <w:r w:rsidR="00553B1C">
        <w:rPr>
          <w:rFonts w:eastAsia="Times New Roman"/>
        </w:rPr>
        <w:t xml:space="preserve"> 20</w:t>
      </w:r>
      <w:r w:rsidR="00786DBB">
        <w:rPr>
          <w:rFonts w:eastAsia="Times New Roman"/>
        </w:rPr>
        <w:t>, 201</w:t>
      </w:r>
      <w:r w:rsidR="004C2797">
        <w:rPr>
          <w:rFonts w:eastAsia="Times New Roman"/>
        </w:rPr>
        <w:t>7</w:t>
      </w:r>
      <w:r w:rsidR="00786DBB">
        <w:rPr>
          <w:rFonts w:eastAsia="Times New Roman"/>
        </w:rPr>
        <w:t xml:space="preserve"> </w:t>
      </w:r>
      <w:r w:rsidRPr="00D076DC">
        <w:rPr>
          <w:rFonts w:eastAsia="Times New Roman"/>
        </w:rPr>
        <w:t xml:space="preserve">in the High School Media Center.  President </w:t>
      </w:r>
      <w:r w:rsidR="00623473">
        <w:rPr>
          <w:rFonts w:eastAsia="Times New Roman"/>
        </w:rPr>
        <w:t>Rosonke</w:t>
      </w:r>
      <w:r w:rsidRPr="00D076DC">
        <w:rPr>
          <w:rFonts w:eastAsia="Times New Roman"/>
        </w:rPr>
        <w:t xml:space="preserve"> called the meeting to order at </w:t>
      </w:r>
      <w:r w:rsidR="00E625EF">
        <w:rPr>
          <w:rFonts w:eastAsia="Times New Roman"/>
        </w:rPr>
        <w:t>6</w:t>
      </w:r>
      <w:r w:rsidR="004C2797">
        <w:rPr>
          <w:rFonts w:eastAsia="Times New Roman"/>
        </w:rPr>
        <w:t>:</w:t>
      </w:r>
      <w:r w:rsidR="00E625EF">
        <w:rPr>
          <w:rFonts w:eastAsia="Times New Roman"/>
        </w:rPr>
        <w:t>3</w:t>
      </w:r>
      <w:r w:rsidR="004C2797">
        <w:rPr>
          <w:rFonts w:eastAsia="Times New Roman"/>
        </w:rPr>
        <w:t xml:space="preserve">0 </w:t>
      </w:r>
      <w:r w:rsidR="008E1C70" w:rsidRPr="00D076DC">
        <w:rPr>
          <w:rFonts w:eastAsia="Times New Roman"/>
        </w:rPr>
        <w:t>p</w:t>
      </w:r>
      <w:r w:rsidRPr="00D076DC">
        <w:rPr>
          <w:rFonts w:eastAsia="Times New Roman"/>
        </w:rPr>
        <w:t xml:space="preserve">m with directors </w:t>
      </w:r>
      <w:r w:rsidR="00623473">
        <w:rPr>
          <w:rFonts w:eastAsia="Times New Roman"/>
        </w:rPr>
        <w:t>Schwickerath</w:t>
      </w:r>
      <w:r w:rsidR="00923DFC" w:rsidRPr="00D076DC">
        <w:rPr>
          <w:rFonts w:eastAsia="Times New Roman"/>
        </w:rPr>
        <w:t>,</w:t>
      </w:r>
      <w:r w:rsidR="00623473">
        <w:rPr>
          <w:rFonts w:eastAsia="Times New Roman"/>
        </w:rPr>
        <w:t xml:space="preserve"> </w:t>
      </w:r>
      <w:r w:rsidR="00392CF9">
        <w:rPr>
          <w:rFonts w:eastAsia="Times New Roman"/>
        </w:rPr>
        <w:t>Denner</w:t>
      </w:r>
      <w:r w:rsidR="00623473">
        <w:rPr>
          <w:rFonts w:eastAsia="Times New Roman"/>
        </w:rPr>
        <w:t>,</w:t>
      </w:r>
      <w:r w:rsidR="00923DFC" w:rsidRPr="00D076DC">
        <w:rPr>
          <w:rFonts w:eastAsia="Times New Roman"/>
        </w:rPr>
        <w:t xml:space="preserve"> </w:t>
      </w:r>
      <w:r w:rsidR="00F03EDC">
        <w:rPr>
          <w:rFonts w:eastAsia="Times New Roman"/>
        </w:rPr>
        <w:t>B</w:t>
      </w:r>
      <w:r w:rsidR="003B2C0C">
        <w:rPr>
          <w:rFonts w:eastAsia="Times New Roman"/>
        </w:rPr>
        <w:t>altes</w:t>
      </w:r>
      <w:r w:rsidR="00CC2D67">
        <w:rPr>
          <w:rFonts w:eastAsia="Times New Roman"/>
        </w:rPr>
        <w:t xml:space="preserve">, </w:t>
      </w:r>
      <w:r w:rsidR="00A7389E">
        <w:rPr>
          <w:rFonts w:eastAsia="Times New Roman"/>
        </w:rPr>
        <w:t>and Matthews</w:t>
      </w:r>
      <w:r w:rsidR="00E625EF">
        <w:rPr>
          <w:rFonts w:eastAsia="Times New Roman"/>
        </w:rPr>
        <w:t xml:space="preserve">, </w:t>
      </w:r>
      <w:r w:rsidR="00392CF9">
        <w:rPr>
          <w:rFonts w:eastAsia="Times New Roman"/>
        </w:rPr>
        <w:t xml:space="preserve">Student member Holthaus, </w:t>
      </w:r>
      <w:r w:rsidRPr="00D076DC">
        <w:rPr>
          <w:rFonts w:eastAsia="Times New Roman"/>
        </w:rPr>
        <w:t xml:space="preserve">Superintendent </w:t>
      </w:r>
      <w:r w:rsidR="00883D98" w:rsidRPr="00D076DC">
        <w:rPr>
          <w:rFonts w:eastAsia="Times New Roman"/>
        </w:rPr>
        <w:t>Jurrens</w:t>
      </w:r>
      <w:r w:rsidR="00FA012B" w:rsidRPr="00D076DC">
        <w:rPr>
          <w:rFonts w:eastAsia="Times New Roman"/>
        </w:rPr>
        <w:t xml:space="preserve">, and </w:t>
      </w:r>
      <w:r w:rsidRPr="00D076DC">
        <w:rPr>
          <w:rFonts w:eastAsia="Times New Roman"/>
        </w:rPr>
        <w:t>Board Secretary Ayers</w:t>
      </w:r>
      <w:r w:rsidR="00447DED">
        <w:rPr>
          <w:rFonts w:eastAsia="Times New Roman"/>
        </w:rPr>
        <w:t xml:space="preserve"> present</w:t>
      </w:r>
      <w:r w:rsidR="00FA012B" w:rsidRPr="00D076DC">
        <w:rPr>
          <w:rFonts w:eastAsia="Times New Roman"/>
        </w:rPr>
        <w:t>.</w:t>
      </w:r>
      <w:r w:rsidR="003A38B7">
        <w:rPr>
          <w:rFonts w:eastAsia="Times New Roman"/>
        </w:rPr>
        <w:t xml:space="preserve"> </w:t>
      </w:r>
      <w:bookmarkStart w:id="0" w:name="_GoBack"/>
      <w:bookmarkEnd w:id="0"/>
    </w:p>
    <w:p w14:paraId="04E9ED34" w14:textId="3F5ADB50" w:rsidR="00AB7177" w:rsidRDefault="00394913" w:rsidP="006E4E3F">
      <w:pPr>
        <w:spacing w:after="120" w:line="240" w:lineRule="auto"/>
        <w:rPr>
          <w:rFonts w:eastAsia="Times New Roman"/>
        </w:rPr>
      </w:pPr>
      <w:r>
        <w:rPr>
          <w:rFonts w:eastAsia="Times New Roman"/>
        </w:rPr>
        <w:t xml:space="preserve">Director </w:t>
      </w:r>
      <w:r w:rsidR="00392CF9">
        <w:rPr>
          <w:rFonts w:eastAsia="Times New Roman"/>
        </w:rPr>
        <w:t>Denner</w:t>
      </w:r>
      <w:r w:rsidR="005F7E8D">
        <w:rPr>
          <w:rFonts w:eastAsia="Times New Roman"/>
        </w:rPr>
        <w:t xml:space="preserve"> moved to approve the agenda</w:t>
      </w:r>
      <w:r w:rsidR="00A153C0">
        <w:rPr>
          <w:rFonts w:eastAsia="Times New Roman"/>
        </w:rPr>
        <w:t xml:space="preserve">.  </w:t>
      </w:r>
      <w:r w:rsidR="005F7E8D">
        <w:rPr>
          <w:rFonts w:eastAsia="Times New Roman"/>
        </w:rPr>
        <w:t xml:space="preserve">Director </w:t>
      </w:r>
      <w:r w:rsidR="00E625EF">
        <w:rPr>
          <w:rFonts w:eastAsia="Times New Roman"/>
        </w:rPr>
        <w:t>Matthews</w:t>
      </w:r>
      <w:r w:rsidR="005F7E8D">
        <w:rPr>
          <w:rFonts w:eastAsia="Times New Roman"/>
        </w:rPr>
        <w:t xml:space="preserve"> seconded the motion.  Ayes:</w:t>
      </w:r>
      <w:r w:rsidR="00B50333">
        <w:rPr>
          <w:rFonts w:eastAsia="Times New Roman"/>
        </w:rPr>
        <w:t xml:space="preserve"> </w:t>
      </w:r>
      <w:r w:rsidR="00392CF9">
        <w:rPr>
          <w:rFonts w:eastAsia="Times New Roman"/>
        </w:rPr>
        <w:t xml:space="preserve">Baltes, </w:t>
      </w:r>
      <w:r w:rsidR="004C2797">
        <w:rPr>
          <w:rFonts w:eastAsia="Times New Roman"/>
        </w:rPr>
        <w:t xml:space="preserve">Schwickerath, </w:t>
      </w:r>
      <w:r w:rsidR="00E625EF">
        <w:rPr>
          <w:rFonts w:eastAsia="Times New Roman"/>
        </w:rPr>
        <w:t xml:space="preserve">Matthews, </w:t>
      </w:r>
      <w:r w:rsidR="00392CF9">
        <w:rPr>
          <w:rFonts w:eastAsia="Times New Roman"/>
        </w:rPr>
        <w:t>Denner</w:t>
      </w:r>
      <w:r w:rsidR="0067442C">
        <w:rPr>
          <w:rFonts w:eastAsia="Times New Roman"/>
        </w:rPr>
        <w:t xml:space="preserve">, </w:t>
      </w:r>
      <w:r w:rsidR="00AB7177">
        <w:rPr>
          <w:rFonts w:eastAsia="Times New Roman"/>
        </w:rPr>
        <w:t>and Rosonke.  Nays: none.</w:t>
      </w:r>
    </w:p>
    <w:p w14:paraId="601A86F9" w14:textId="77777777" w:rsidR="00E625EF" w:rsidRDefault="00E625EF" w:rsidP="00E625EF">
      <w:pPr>
        <w:spacing w:after="120" w:line="240" w:lineRule="auto"/>
        <w:rPr>
          <w:rFonts w:eastAsia="Times New Roman"/>
        </w:rPr>
      </w:pPr>
      <w:r>
        <w:rPr>
          <w:rFonts w:eastAsia="Times New Roman"/>
        </w:rPr>
        <w:t>Director Baltes moved to open the public hearing for the 2017 – 2018 School Budget.  Director Matthews seconded the motion.  Ayes: Denner, Schwickerath, Matthews, Baltes, and Rosonke.  Nays: none.</w:t>
      </w:r>
    </w:p>
    <w:p w14:paraId="2A0EDADB" w14:textId="77777777" w:rsidR="006345AA" w:rsidRDefault="00E625EF" w:rsidP="00E625EF">
      <w:pPr>
        <w:spacing w:after="120" w:line="240" w:lineRule="auto"/>
        <w:rPr>
          <w:rFonts w:eastAsia="Times New Roman"/>
        </w:rPr>
      </w:pPr>
      <w:r>
        <w:rPr>
          <w:rFonts w:eastAsia="Times New Roman"/>
        </w:rPr>
        <w:t xml:space="preserve">President Rosonke opened the public hearing for the 2017 – 2018 School Budget at 6:31 pm.  There were no written or oral comments.  </w:t>
      </w:r>
      <w:r w:rsidR="006345AA">
        <w:rPr>
          <w:rFonts w:eastAsia="Times New Roman"/>
        </w:rPr>
        <w:t>Director Baltes moved to close the public hearing.  Director Schwickerath seconded the motion.  Ayes: Denner, Matthews, Schwickerath, Baltes, and Rosonke.</w:t>
      </w:r>
    </w:p>
    <w:p w14:paraId="6E73CDEF" w14:textId="13C38D4E" w:rsidR="00E625EF" w:rsidRDefault="00E625EF" w:rsidP="00E625EF">
      <w:pPr>
        <w:spacing w:after="120" w:line="240" w:lineRule="auto"/>
        <w:rPr>
          <w:rFonts w:eastAsia="Times New Roman"/>
        </w:rPr>
      </w:pPr>
      <w:r>
        <w:rPr>
          <w:rFonts w:eastAsia="Times New Roman"/>
        </w:rPr>
        <w:t xml:space="preserve">President Rosonke closed the public hearing at 6:33 pm. Director Baltes moved to approve the </w:t>
      </w:r>
      <w:r w:rsidR="00206AB4">
        <w:rPr>
          <w:rFonts w:eastAsia="Times New Roman"/>
        </w:rPr>
        <w:t xml:space="preserve">FY </w:t>
      </w:r>
      <w:r>
        <w:rPr>
          <w:rFonts w:eastAsia="Times New Roman"/>
        </w:rPr>
        <w:t xml:space="preserve">2018 School Budget as presented.  Director </w:t>
      </w:r>
      <w:r w:rsidR="006345AA">
        <w:rPr>
          <w:rFonts w:eastAsia="Times New Roman"/>
        </w:rPr>
        <w:t>Matthews</w:t>
      </w:r>
      <w:r>
        <w:rPr>
          <w:rFonts w:eastAsia="Times New Roman"/>
        </w:rPr>
        <w:t xml:space="preserve"> seconded the motion.  Ayes: Baltes, Matthews, Schwickerath, Denner, and Rosonke.  Nays: none.</w:t>
      </w:r>
    </w:p>
    <w:p w14:paraId="03327298" w14:textId="608A5AAB" w:rsidR="00EE6FB9" w:rsidRDefault="007F789F" w:rsidP="001B7A8B">
      <w:pPr>
        <w:tabs>
          <w:tab w:val="left" w:pos="360"/>
          <w:tab w:val="left" w:pos="720"/>
          <w:tab w:val="left" w:pos="1080"/>
          <w:tab w:val="left" w:pos="1440"/>
          <w:tab w:val="left" w:pos="2160"/>
        </w:tabs>
        <w:spacing w:after="120"/>
      </w:pPr>
      <w:r w:rsidRPr="00D076DC">
        <w:rPr>
          <w:rFonts w:eastAsia="Times New Roman"/>
        </w:rPr>
        <w:t xml:space="preserve">Director </w:t>
      </w:r>
      <w:r w:rsidR="006345AA">
        <w:rPr>
          <w:rFonts w:eastAsia="Times New Roman"/>
        </w:rPr>
        <w:t>Denner</w:t>
      </w:r>
      <w:r w:rsidRPr="00D076DC">
        <w:rPr>
          <w:rFonts w:eastAsia="Times New Roman"/>
        </w:rPr>
        <w:t xml:space="preserve"> </w:t>
      </w:r>
      <w:r w:rsidR="00BB0BBB" w:rsidRPr="00D076DC">
        <w:rPr>
          <w:rFonts w:eastAsia="Times New Roman"/>
        </w:rPr>
        <w:t>moved to approve the consent agenda items</w:t>
      </w:r>
      <w:r w:rsidR="006345AA">
        <w:rPr>
          <w:rFonts w:eastAsia="Times New Roman"/>
        </w:rPr>
        <w:t xml:space="preserve">, </w:t>
      </w:r>
      <w:r w:rsidR="00BB0BBB" w:rsidRPr="00D076DC">
        <w:rPr>
          <w:rFonts w:eastAsia="Times New Roman"/>
        </w:rPr>
        <w:t xml:space="preserve">minutes of the </w:t>
      </w:r>
      <w:r w:rsidR="006345AA">
        <w:rPr>
          <w:rFonts w:eastAsia="Times New Roman"/>
        </w:rPr>
        <w:t>February 20</w:t>
      </w:r>
      <w:r w:rsidR="00771603">
        <w:rPr>
          <w:rFonts w:eastAsia="Times New Roman"/>
        </w:rPr>
        <w:t>, 201</w:t>
      </w:r>
      <w:r w:rsidR="00392CF9">
        <w:rPr>
          <w:rFonts w:eastAsia="Times New Roman"/>
        </w:rPr>
        <w:t>7</w:t>
      </w:r>
      <w:r w:rsidR="00BB0BBB" w:rsidRPr="00D076DC">
        <w:rPr>
          <w:rFonts w:eastAsia="Times New Roman"/>
        </w:rPr>
        <w:t xml:space="preserve"> regular</w:t>
      </w:r>
      <w:r w:rsidR="00A80713">
        <w:rPr>
          <w:rFonts w:eastAsia="Times New Roman"/>
        </w:rPr>
        <w:t xml:space="preserve"> session</w:t>
      </w:r>
      <w:r w:rsidR="006345AA">
        <w:rPr>
          <w:rFonts w:eastAsia="Times New Roman"/>
        </w:rPr>
        <w:t xml:space="preserve"> and the February 23, 2017 work session</w:t>
      </w:r>
      <w:r w:rsidR="004C2797">
        <w:rPr>
          <w:rFonts w:eastAsia="Times New Roman"/>
        </w:rPr>
        <w:t xml:space="preserve">.  </w:t>
      </w:r>
      <w:r w:rsidR="00771603">
        <w:rPr>
          <w:rFonts w:eastAsia="Times New Roman"/>
        </w:rPr>
        <w:t>A</w:t>
      </w:r>
      <w:r w:rsidR="006B27B1">
        <w:rPr>
          <w:rFonts w:eastAsia="Times New Roman"/>
        </w:rPr>
        <w:t xml:space="preserve">pprove the </w:t>
      </w:r>
      <w:r w:rsidR="006345AA">
        <w:rPr>
          <w:rFonts w:eastAsia="Times New Roman"/>
        </w:rPr>
        <w:t>February</w:t>
      </w:r>
      <w:r w:rsidR="00392CF9">
        <w:rPr>
          <w:rFonts w:eastAsia="Times New Roman"/>
        </w:rPr>
        <w:t xml:space="preserve"> </w:t>
      </w:r>
      <w:r w:rsidR="00BB0BBB" w:rsidRPr="00D076DC">
        <w:rPr>
          <w:rFonts w:eastAsia="Times New Roman"/>
        </w:rPr>
        <w:t>201</w:t>
      </w:r>
      <w:r w:rsidR="00392CF9">
        <w:rPr>
          <w:rFonts w:eastAsia="Times New Roman"/>
        </w:rPr>
        <w:t>7</w:t>
      </w:r>
      <w:r w:rsidR="00BB0BBB" w:rsidRPr="00D076DC">
        <w:rPr>
          <w:rFonts w:eastAsia="Times New Roman"/>
        </w:rPr>
        <w:t xml:space="preserve"> monthly financial report</w:t>
      </w:r>
      <w:r w:rsidR="0093060E">
        <w:rPr>
          <w:rFonts w:eastAsia="Times New Roman"/>
        </w:rPr>
        <w:t xml:space="preserve">, and the </w:t>
      </w:r>
      <w:r w:rsidR="006345AA">
        <w:rPr>
          <w:rFonts w:eastAsia="Times New Roman"/>
        </w:rPr>
        <w:t>March</w:t>
      </w:r>
      <w:r w:rsidR="00392CF9">
        <w:rPr>
          <w:rFonts w:eastAsia="Times New Roman"/>
        </w:rPr>
        <w:t xml:space="preserve"> 2017</w:t>
      </w:r>
      <w:r w:rsidR="0093060E">
        <w:rPr>
          <w:rFonts w:eastAsia="Times New Roman"/>
        </w:rPr>
        <w:t xml:space="preserve"> bill listing.  </w:t>
      </w:r>
      <w:r w:rsidR="004708B8">
        <w:rPr>
          <w:rFonts w:eastAsia="Times New Roman"/>
        </w:rPr>
        <w:t xml:space="preserve">Approve the </w:t>
      </w:r>
      <w:r w:rsidR="00360E97">
        <w:rPr>
          <w:rFonts w:eastAsia="Times New Roman"/>
        </w:rPr>
        <w:t>second</w:t>
      </w:r>
      <w:r w:rsidR="004708B8">
        <w:rPr>
          <w:rFonts w:eastAsia="Times New Roman"/>
        </w:rPr>
        <w:t xml:space="preserve"> reading of</w:t>
      </w:r>
      <w:r w:rsidR="004C2797">
        <w:rPr>
          <w:rFonts w:eastAsia="Times New Roman"/>
        </w:rPr>
        <w:t xml:space="preserve"> Board Policies </w:t>
      </w:r>
      <w:r w:rsidR="00EE6FB9">
        <w:t>503.5 (Corporal Punishment), 504 (Student Activities), 504.1 (Student Government), 504.2 (Student Organizations), 504.3 (Student Publications), 504.3R1 (Student Publications Code), 504.4 (Student Social Events), 504.5 (Student Performances), 504.6 (Student Fund Raising), 504.7 (Student Activity Program), 505 (Student Scholastic Achievement), 505.1 (Assignment of Courses), 505.2 (Student Progress Reports and Conferences, 505.3 (Student Promotion - Retention – Acceleration), 505.4 (Student Honors and Awards), and 505.5 (Testing Program)</w:t>
      </w:r>
      <w:r w:rsidR="002E1E74">
        <w:t xml:space="preserve">.  </w:t>
      </w:r>
      <w:r w:rsidR="00392CF9">
        <w:t>Approve the first reading of Board Policies</w:t>
      </w:r>
      <w:r w:rsidR="00EE6FB9">
        <w:t xml:space="preserve"> 503.3 (Fines - Fees – Charges), 503.3E1 (Standard Fee Waiver Application), 503.3R1 (Student Fee Waiver and Reduction Procedures), 503.4 (Good Conduct Rule), 505.6 (Graduation Requirements), 505.7 (Early Graduation), 505.8 (Commencement</w:t>
      </w:r>
      <w:r w:rsidR="003E44DC">
        <w:t xml:space="preserve">), </w:t>
      </w:r>
      <w:r w:rsidR="00EE6FB9">
        <w:t>505.9</w:t>
      </w:r>
      <w:r w:rsidR="003E44DC">
        <w:t xml:space="preserve"> (P</w:t>
      </w:r>
      <w:r w:rsidR="00EE6FB9">
        <w:t>arental Involvement</w:t>
      </w:r>
      <w:r w:rsidR="003E44DC">
        <w:t xml:space="preserve">), </w:t>
      </w:r>
      <w:r w:rsidR="00EE6FB9">
        <w:t>506</w:t>
      </w:r>
      <w:r w:rsidR="003E44DC">
        <w:t xml:space="preserve"> (</w:t>
      </w:r>
      <w:r w:rsidR="00EE6FB9">
        <w:t>Student Records</w:t>
      </w:r>
      <w:r w:rsidR="003E44DC">
        <w:t xml:space="preserve">), </w:t>
      </w:r>
      <w:r w:rsidR="00EE6FB9">
        <w:t>506.1</w:t>
      </w:r>
      <w:r w:rsidR="003E44DC">
        <w:t xml:space="preserve"> (</w:t>
      </w:r>
      <w:r w:rsidR="00EE6FB9">
        <w:t>Student Records Access</w:t>
      </w:r>
      <w:r w:rsidR="003E44DC">
        <w:t xml:space="preserve">), </w:t>
      </w:r>
      <w:r w:rsidR="00EE6FB9">
        <w:t>506.1E1</w:t>
      </w:r>
      <w:r w:rsidR="003E44DC">
        <w:t xml:space="preserve"> (</w:t>
      </w:r>
      <w:r w:rsidR="00EE6FB9">
        <w:t>Student Records Checklist</w:t>
      </w:r>
      <w:r w:rsidR="003E44DC">
        <w:t xml:space="preserve">), </w:t>
      </w:r>
      <w:r w:rsidR="00EE6FB9">
        <w:t>506.1E2</w:t>
      </w:r>
      <w:r w:rsidR="003E44DC">
        <w:t xml:space="preserve"> (</w:t>
      </w:r>
      <w:r w:rsidR="00EE6FB9">
        <w:t>Request of Nonparent for Examination or Copies of Student Records</w:t>
      </w:r>
      <w:r w:rsidR="003E44DC">
        <w:t xml:space="preserve">), </w:t>
      </w:r>
      <w:r w:rsidR="00EE6FB9">
        <w:t>506.1E3</w:t>
      </w:r>
      <w:r w:rsidR="003E44DC">
        <w:t xml:space="preserve"> (</w:t>
      </w:r>
      <w:r w:rsidR="00EE6FB9">
        <w:t>Authorization for Release of Student Records</w:t>
      </w:r>
      <w:r w:rsidR="003E44DC">
        <w:t xml:space="preserve">), </w:t>
      </w:r>
      <w:r w:rsidR="00EE6FB9">
        <w:t>506.1E4</w:t>
      </w:r>
      <w:r w:rsidR="003E44DC">
        <w:t xml:space="preserve"> (</w:t>
      </w:r>
      <w:r w:rsidR="00EE6FB9">
        <w:t>Request for Hearing on Correction of Student Records</w:t>
      </w:r>
      <w:r w:rsidR="003E44DC">
        <w:t xml:space="preserve">), </w:t>
      </w:r>
      <w:r w:rsidR="00EE6FB9">
        <w:t>506.1E5</w:t>
      </w:r>
      <w:r w:rsidR="003E44DC">
        <w:t xml:space="preserve"> (R</w:t>
      </w:r>
      <w:r w:rsidR="00EE6FB9">
        <w:t>equest for Examination of Student Records</w:t>
      </w:r>
      <w:r w:rsidR="003E44DC">
        <w:t xml:space="preserve">), </w:t>
      </w:r>
      <w:r w:rsidR="00EE6FB9">
        <w:t>506.1E6</w:t>
      </w:r>
      <w:r w:rsidR="003E44DC">
        <w:t xml:space="preserve"> (</w:t>
      </w:r>
      <w:r w:rsidR="00EE6FB9">
        <w:t>Notification of Transfer of Student Records</w:t>
      </w:r>
      <w:r w:rsidR="003E44DC">
        <w:t xml:space="preserve">), </w:t>
      </w:r>
      <w:r w:rsidR="00EE6FB9">
        <w:t>506.1E7</w:t>
      </w:r>
      <w:r w:rsidR="003E44DC">
        <w:t xml:space="preserve"> (</w:t>
      </w:r>
      <w:r w:rsidR="00EE6FB9">
        <w:t>Letter to Parent Regarding Receipt of a Subpoena</w:t>
      </w:r>
      <w:r w:rsidR="003E44DC">
        <w:t xml:space="preserve">), </w:t>
      </w:r>
      <w:r w:rsidR="00EE6FB9">
        <w:t>506.1E8</w:t>
      </w:r>
      <w:r w:rsidR="00E042FC">
        <w:t xml:space="preserve"> (</w:t>
      </w:r>
      <w:r w:rsidR="00EE6FB9">
        <w:t>Juvenile Justice Agency Information Sharing Agreement</w:t>
      </w:r>
      <w:r w:rsidR="00E042FC">
        <w:t xml:space="preserve">), </w:t>
      </w:r>
      <w:r w:rsidR="00EE6FB9">
        <w:t>506.1E9</w:t>
      </w:r>
      <w:r w:rsidR="00E042FC">
        <w:t xml:space="preserve"> (</w:t>
      </w:r>
      <w:r w:rsidR="00EE6FB9">
        <w:t>Annual Notice</w:t>
      </w:r>
      <w:r w:rsidR="00E042FC">
        <w:t xml:space="preserve">), </w:t>
      </w:r>
      <w:r w:rsidR="00EE6FB9">
        <w:t>506.1E10</w:t>
      </w:r>
      <w:r w:rsidR="00E042FC">
        <w:t xml:space="preserve"> (</w:t>
      </w:r>
      <w:r w:rsidR="00EE6FB9">
        <w:t>Annual Notice</w:t>
      </w:r>
      <w:r w:rsidR="00E042FC">
        <w:t xml:space="preserve"> </w:t>
      </w:r>
      <w:r w:rsidR="00EE6FB9">
        <w:t>Spanish Version)</w:t>
      </w:r>
      <w:r w:rsidR="00E042FC">
        <w:t xml:space="preserve">, </w:t>
      </w:r>
      <w:r w:rsidR="00B275E1">
        <w:t xml:space="preserve">and </w:t>
      </w:r>
      <w:r w:rsidR="00EE6FB9">
        <w:t>506.1R1</w:t>
      </w:r>
      <w:r w:rsidR="00B275E1">
        <w:t xml:space="preserve"> (</w:t>
      </w:r>
      <w:r w:rsidR="00EE6FB9">
        <w:t>Use of Student Records Regulation</w:t>
      </w:r>
      <w:r w:rsidR="00B275E1">
        <w:t>).</w:t>
      </w:r>
      <w:r w:rsidR="00B70C3E">
        <w:t xml:space="preserve">  </w:t>
      </w:r>
      <w:r w:rsidR="00197835">
        <w:t xml:space="preserve">Director Schwickerath seconded the motion.  Ayes: </w:t>
      </w:r>
      <w:r w:rsidR="00197835">
        <w:rPr>
          <w:rFonts w:eastAsia="Times New Roman"/>
        </w:rPr>
        <w:t>Denner</w:t>
      </w:r>
      <w:r w:rsidR="00197835" w:rsidRPr="007D3368">
        <w:rPr>
          <w:rFonts w:eastAsia="Times New Roman"/>
        </w:rPr>
        <w:t xml:space="preserve">, </w:t>
      </w:r>
      <w:r w:rsidR="00197835">
        <w:rPr>
          <w:rFonts w:eastAsia="Times New Roman"/>
        </w:rPr>
        <w:t xml:space="preserve">Schwickerath, Baltes, Matthews, </w:t>
      </w:r>
      <w:r w:rsidR="00197835" w:rsidRPr="007D3368">
        <w:rPr>
          <w:rFonts w:eastAsia="Times New Roman"/>
        </w:rPr>
        <w:t>and Rosonke.  Nays: none.</w:t>
      </w:r>
    </w:p>
    <w:p w14:paraId="0A34CDC9" w14:textId="675CFDF5" w:rsidR="00EE6FB9" w:rsidRDefault="00197835" w:rsidP="00206AB4">
      <w:pPr>
        <w:tabs>
          <w:tab w:val="left" w:pos="360"/>
          <w:tab w:val="left" w:pos="720"/>
          <w:tab w:val="left" w:pos="1080"/>
          <w:tab w:val="left" w:pos="1440"/>
          <w:tab w:val="left" w:pos="2160"/>
        </w:tabs>
        <w:spacing w:after="120"/>
        <w:rPr>
          <w:color w:val="000000"/>
          <w:lang w:val="en-CA"/>
        </w:rPr>
      </w:pPr>
      <w:r w:rsidRPr="00197835">
        <w:rPr>
          <w:color w:val="000000"/>
          <w:lang w:val="en-CA"/>
        </w:rPr>
        <w:t>Director Baltes</w:t>
      </w:r>
      <w:r w:rsidRPr="00197835">
        <w:rPr>
          <w:b/>
          <w:color w:val="000000"/>
          <w:lang w:val="en-CA"/>
        </w:rPr>
        <w:t xml:space="preserve"> </w:t>
      </w:r>
      <w:r w:rsidRPr="00197835">
        <w:rPr>
          <w:color w:val="000000"/>
          <w:lang w:val="en-CA"/>
        </w:rPr>
        <w:t>introduced the following Resolution and moved its adoption.  Director Matthews</w:t>
      </w:r>
      <w:r w:rsidRPr="00197835">
        <w:rPr>
          <w:b/>
          <w:color w:val="000000"/>
          <w:lang w:val="en-CA"/>
        </w:rPr>
        <w:t xml:space="preserve"> </w:t>
      </w:r>
      <w:r w:rsidRPr="00197835">
        <w:rPr>
          <w:color w:val="000000"/>
          <w:lang w:val="en-CA"/>
        </w:rPr>
        <w:t>seconded the motion to adopt.  The roll was called and the vote was:</w:t>
      </w:r>
      <w:r>
        <w:rPr>
          <w:color w:val="000000"/>
          <w:lang w:val="en-CA"/>
        </w:rPr>
        <w:t xml:space="preserve"> Ayes: Rosonke, Baltes, Matthew, Schwickerath, and Denner.  Nays: none</w:t>
      </w:r>
      <w:r w:rsidR="001B7A8B">
        <w:rPr>
          <w:color w:val="000000"/>
          <w:lang w:val="en-CA"/>
        </w:rPr>
        <w:t>.</w:t>
      </w:r>
    </w:p>
    <w:p w14:paraId="68E1B896" w14:textId="77777777" w:rsidR="00197835" w:rsidRDefault="00197835" w:rsidP="001B7A8B">
      <w:pPr>
        <w:autoSpaceDE w:val="0"/>
        <w:autoSpaceDN w:val="0"/>
        <w:adjustRightInd w:val="0"/>
        <w:spacing w:after="0"/>
        <w:jc w:val="both"/>
        <w:rPr>
          <w:color w:val="000000"/>
        </w:rPr>
      </w:pPr>
      <w:r w:rsidRPr="00197835">
        <w:rPr>
          <w:color w:val="000000"/>
        </w:rPr>
        <w:t>The President declared the Resolution adopted as follows:</w:t>
      </w:r>
    </w:p>
    <w:p w14:paraId="316F1F22" w14:textId="7082E959" w:rsidR="00197835" w:rsidRPr="00197835" w:rsidRDefault="00197835" w:rsidP="001B7A8B">
      <w:pPr>
        <w:autoSpaceDE w:val="0"/>
        <w:autoSpaceDN w:val="0"/>
        <w:adjustRightInd w:val="0"/>
        <w:spacing w:after="0"/>
        <w:jc w:val="both"/>
        <w:rPr>
          <w:color w:val="000000"/>
        </w:rPr>
      </w:pPr>
      <w:r w:rsidRPr="00197835">
        <w:rPr>
          <w:color w:val="000000"/>
        </w:rPr>
        <w:t>RESOLUTION AUTHORIZING THE ISSUANCE OF APPROXIMATELY $10,000,000 GENERAL OBLIGATION SCHOOL BONDS, SERIES 2017, AND LEVYING A TAX FOR THE PAYMENT THEREOF</w:t>
      </w:r>
    </w:p>
    <w:p w14:paraId="14A4B61D" w14:textId="693EFFBA"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tab/>
        <w:t>WHEREAS, the New Hampton Community School District, in the Counties of Chickasaw and Howard, State of Iowa, is a public school corporation, organized and existing under the Constitution and laws of the State of Iowa, and is not affected by any special legislation; and</w:t>
      </w:r>
    </w:p>
    <w:p w14:paraId="157D5B50" w14:textId="30E58146"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tab/>
        <w:t>WHEREAS, the Board of Directors of the School District in accordance with Iowa Code chapter 296 received a petition, which was signed by qualified electors numbering at least 25% the voters voting at the last regular school election, asking that an election be called, and at a meeting called by the President of the Board of Directors, within ten days after receipt of the petition, called an election and submitted on February 7, 2017, the following proposition:</w:t>
      </w:r>
    </w:p>
    <w:p w14:paraId="1CBF7DF2" w14:textId="2B9C38E0" w:rsidR="001B7A8B" w:rsidRDefault="00197835" w:rsidP="001B7A8B">
      <w:pPr>
        <w:numPr>
          <w:ilvl w:val="12"/>
          <w:numId w:val="0"/>
        </w:numPr>
        <w:spacing w:after="0"/>
        <w:ind w:left="720" w:right="720"/>
        <w:jc w:val="both"/>
        <w:rPr>
          <w:color w:val="000000"/>
        </w:rPr>
      </w:pPr>
      <w:r w:rsidRPr="00197835">
        <w:rPr>
          <w:color w:val="000000"/>
        </w:rPr>
        <w:t xml:space="preserve">Shall the Board of Directors of the New Hampton Community School District in the </w:t>
      </w:r>
      <w:r w:rsidRPr="00197835">
        <w:rPr>
          <w:noProof/>
          <w:color w:val="000000"/>
        </w:rPr>
        <w:t>Counties</w:t>
      </w:r>
      <w:r w:rsidRPr="00197835">
        <w:rPr>
          <w:color w:val="000000"/>
        </w:rPr>
        <w:t xml:space="preserve"> of Chickasaw and Howard, State of Iowa, be authorized to contract indebtedness and issue General Obligation Bonds in an amount not to exceed $19,415,000 to provide funds to build, furnish, and equip additions to the High School facility for Middle School educational areas, with support and shared use areas including food service, vocational technologies, and multi-purpose/gymnasium spaces, and to remodel, repair an</w:t>
      </w:r>
      <w:r w:rsidR="001B7A8B">
        <w:rPr>
          <w:color w:val="000000"/>
        </w:rPr>
        <w:t xml:space="preserve">d improve the facility and site </w:t>
      </w:r>
      <w:r w:rsidRPr="00197835">
        <w:rPr>
          <w:color w:val="000000"/>
        </w:rPr>
        <w:t>and gave notice of the election and of the proposition; and</w:t>
      </w:r>
    </w:p>
    <w:p w14:paraId="7F8AECB4" w14:textId="233EAE3C" w:rsidR="00197835" w:rsidRPr="00197835" w:rsidRDefault="00197835" w:rsidP="001B7A8B">
      <w:pPr>
        <w:numPr>
          <w:ilvl w:val="12"/>
          <w:numId w:val="0"/>
        </w:numPr>
        <w:spacing w:after="0"/>
        <w:ind w:left="720" w:right="720"/>
        <w:jc w:val="both"/>
        <w:rPr>
          <w:color w:val="000000"/>
        </w:rPr>
      </w:pPr>
      <w:r w:rsidRPr="00197835">
        <w:rPr>
          <w:color w:val="000000"/>
        </w:rPr>
        <w:tab/>
        <w:t>WHEREAS, the election was conducted on the date and the proposition was legally submitted, approved and no contest was made; and</w:t>
      </w:r>
    </w:p>
    <w:p w14:paraId="2D61D740" w14:textId="75878E38" w:rsidR="00197835" w:rsidRPr="00197835" w:rsidRDefault="00197835" w:rsidP="001B7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tab/>
        <w:t xml:space="preserve">WHEREAS, none of the Bonds authorized at the election have been issued, and it is now necessary to issue approximately $10,000,000 General Obligation School </w:t>
      </w:r>
      <w:r w:rsidRPr="00197835">
        <w:rPr>
          <w:noProof/>
          <w:color w:val="000000"/>
        </w:rPr>
        <w:t>Bond</w:t>
      </w:r>
      <w:r w:rsidRPr="00197835">
        <w:rPr>
          <w:color w:val="000000"/>
        </w:rPr>
        <w:t>s, Series 2017, and to levy a tax for the payment;</w:t>
      </w:r>
    </w:p>
    <w:p w14:paraId="579D5EF6" w14:textId="6DC74AE6" w:rsidR="00197835" w:rsidRPr="00197835" w:rsidRDefault="00197835" w:rsidP="001B7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lastRenderedPageBreak/>
        <w:tab/>
        <w:t xml:space="preserve">NOW, THEREFORE, IT IS RESOLVED BY THE BOARD OF DIRECTORS OF THE </w:t>
      </w:r>
      <w:r w:rsidRPr="00197835">
        <w:rPr>
          <w:caps/>
          <w:color w:val="000000"/>
        </w:rPr>
        <w:t xml:space="preserve">NEW HAMPTON COMMUNITY SCHOOL DISTRICT, IN THE COUNTIES OF CHICKASAW AND HOWARD, </w:t>
      </w:r>
      <w:r w:rsidRPr="00197835">
        <w:rPr>
          <w:color w:val="000000"/>
        </w:rPr>
        <w:t>STATE OF IOWA:</w:t>
      </w:r>
      <w:r w:rsidRPr="00197835">
        <w:rPr>
          <w:color w:val="000000"/>
        </w:rPr>
        <w:tab/>
        <w:t xml:space="preserve">Section 1.  </w:t>
      </w:r>
      <w:proofErr w:type="gramStart"/>
      <w:r w:rsidRPr="00197835">
        <w:rPr>
          <w:color w:val="000000"/>
          <w:u w:val="single"/>
        </w:rPr>
        <w:t>Authorization of the Issuance of School Bonds</w:t>
      </w:r>
      <w:r w:rsidRPr="00197835">
        <w:rPr>
          <w:color w:val="000000"/>
        </w:rPr>
        <w:t>.</w:t>
      </w:r>
      <w:proofErr w:type="gramEnd"/>
      <w:r w:rsidRPr="00197835">
        <w:rPr>
          <w:color w:val="000000"/>
        </w:rPr>
        <w:t xml:space="preserve">  School Bonds in the amount of approximately $10,000,000 (the "Bonds") shall be issued pursuant to the provisions of Iowa Code chapter 296 for the purposes approved at the election of February 7, 2017.  Additional action shall be taken by the Board of Directors to provide for the issuance of the Bonds upon the sale of the Bonds.</w:t>
      </w:r>
    </w:p>
    <w:p w14:paraId="78D5A554" w14:textId="11914049"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tab/>
      </w:r>
      <w:proofErr w:type="gramStart"/>
      <w:r w:rsidRPr="00197835">
        <w:rPr>
          <w:color w:val="000000"/>
        </w:rPr>
        <w:t>Section 2.</w:t>
      </w:r>
      <w:proofErr w:type="gramEnd"/>
      <w:r w:rsidRPr="00197835">
        <w:rPr>
          <w:color w:val="000000"/>
        </w:rPr>
        <w:t xml:space="preserve">  </w:t>
      </w:r>
      <w:proofErr w:type="gramStart"/>
      <w:r w:rsidRPr="00197835">
        <w:rPr>
          <w:color w:val="000000"/>
          <w:u w:val="single"/>
        </w:rPr>
        <w:t>Levy of Annual</w:t>
      </w:r>
      <w:r w:rsidRPr="00197835">
        <w:rPr>
          <w:color w:val="000000"/>
        </w:rPr>
        <w:t>.</w:t>
      </w:r>
      <w:proofErr w:type="gramEnd"/>
      <w:r w:rsidRPr="00197835">
        <w:rPr>
          <w:color w:val="000000"/>
        </w:rPr>
        <w:t xml:space="preserve">  For the purpose of providing funds to pay the principal and interest of the Bonds authorized to be issued, there is levied for each fiscal year the following direct annual tax on all the taxable property in the New Hampton Community School District, in the Counties of Chickasaw and Howard, State of Iowa:</w:t>
      </w:r>
    </w:p>
    <w:tbl>
      <w:tblPr>
        <w:tblStyle w:val="TableGrid"/>
        <w:tblW w:w="0" w:type="auto"/>
        <w:tblInd w:w="1728" w:type="dxa"/>
        <w:tblBorders>
          <w:top w:val="nil"/>
          <w:left w:val="nil"/>
          <w:bottom w:val="nil"/>
          <w:right w:val="nil"/>
          <w:insideH w:val="nil"/>
          <w:insideV w:val="nil"/>
        </w:tblBorders>
        <w:tblLook w:val="04A0" w:firstRow="1" w:lastRow="0" w:firstColumn="1" w:lastColumn="0" w:noHBand="0" w:noVBand="1"/>
      </w:tblPr>
      <w:tblGrid>
        <w:gridCol w:w="2610"/>
        <w:gridCol w:w="2700"/>
      </w:tblGrid>
      <w:tr w:rsidR="00197835" w:rsidRPr="00197835" w14:paraId="681EFA4C" w14:textId="77777777" w:rsidTr="00F551F7">
        <w:tc>
          <w:tcPr>
            <w:tcW w:w="2610" w:type="dxa"/>
          </w:tcPr>
          <w:p w14:paraId="373474E9"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u w:val="single"/>
              </w:rPr>
            </w:pPr>
          </w:p>
          <w:p w14:paraId="7275EFF9"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u w:val="single"/>
              </w:rPr>
              <w:t>Amount</w:t>
            </w:r>
          </w:p>
        </w:tc>
        <w:tc>
          <w:tcPr>
            <w:tcW w:w="2700" w:type="dxa"/>
          </w:tcPr>
          <w:p w14:paraId="318421CA"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Fiscal Year</w:t>
            </w:r>
          </w:p>
          <w:p w14:paraId="3510FF4D"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u w:val="single"/>
              </w:rPr>
            </w:pPr>
            <w:r w:rsidRPr="00197835">
              <w:rPr>
                <w:color w:val="000000"/>
                <w:u w:val="single"/>
              </w:rPr>
              <w:t>Ending June 30</w:t>
            </w:r>
          </w:p>
        </w:tc>
      </w:tr>
      <w:tr w:rsidR="00197835" w:rsidRPr="00197835" w14:paraId="52C28BCD" w14:textId="77777777" w:rsidTr="00F551F7">
        <w:tc>
          <w:tcPr>
            <w:tcW w:w="2610" w:type="dxa"/>
          </w:tcPr>
          <w:p w14:paraId="077520D6" w14:textId="77777777" w:rsidR="00197835" w:rsidRPr="00197835" w:rsidRDefault="00197835" w:rsidP="001B7A8B">
            <w:pPr>
              <w:tabs>
                <w:tab w:val="right" w:pos="-1080"/>
                <w:tab w:val="left" w:pos="-720"/>
                <w:tab w:val="left" w:pos="0"/>
                <w:tab w:val="left" w:pos="549"/>
                <w:tab w:val="left" w:pos="17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tc>
        <w:tc>
          <w:tcPr>
            <w:tcW w:w="2700" w:type="dxa"/>
          </w:tcPr>
          <w:p w14:paraId="33796272"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tc>
      </w:tr>
      <w:tr w:rsidR="00197835" w:rsidRPr="00197835" w14:paraId="0BEA58C4" w14:textId="77777777" w:rsidTr="00F551F7">
        <w:tc>
          <w:tcPr>
            <w:tcW w:w="2610" w:type="dxa"/>
          </w:tcPr>
          <w:p w14:paraId="0C7A0FE4" w14:textId="77777777" w:rsidR="00197835" w:rsidRPr="00197835" w:rsidRDefault="00197835" w:rsidP="001B7A8B">
            <w:pPr>
              <w:tabs>
                <w:tab w:val="left" w:pos="-720"/>
                <w:tab w:val="right" w:pos="115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color w:val="000000"/>
              </w:rPr>
            </w:pPr>
            <w:r w:rsidRPr="00197835">
              <w:rPr>
                <w:color w:val="000000"/>
              </w:rPr>
              <w:tab/>
              <w:t>$765,357</w:t>
            </w:r>
          </w:p>
        </w:tc>
        <w:tc>
          <w:tcPr>
            <w:tcW w:w="2700" w:type="dxa"/>
          </w:tcPr>
          <w:p w14:paraId="41C05E31" w14:textId="77777777" w:rsidR="00197835" w:rsidRPr="00197835" w:rsidRDefault="00197835" w:rsidP="001B7A8B">
            <w:pPr>
              <w:tabs>
                <w:tab w:val="left" w:pos="-1080"/>
                <w:tab w:val="left" w:pos="-720"/>
                <w:tab w:val="left" w:pos="0"/>
                <w:tab w:val="left" w:pos="720"/>
                <w:tab w:val="left" w:pos="1332"/>
                <w:tab w:val="left" w:pos="2142"/>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2018</w:t>
            </w:r>
          </w:p>
        </w:tc>
      </w:tr>
      <w:tr w:rsidR="00197835" w:rsidRPr="00197835" w14:paraId="43DDC4D8" w14:textId="77777777" w:rsidTr="00F551F7">
        <w:tc>
          <w:tcPr>
            <w:tcW w:w="2610" w:type="dxa"/>
          </w:tcPr>
          <w:p w14:paraId="385C1E50"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$656,320*</w:t>
            </w:r>
          </w:p>
        </w:tc>
        <w:tc>
          <w:tcPr>
            <w:tcW w:w="2700" w:type="dxa"/>
          </w:tcPr>
          <w:p w14:paraId="4103A500"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2019</w:t>
            </w:r>
          </w:p>
        </w:tc>
      </w:tr>
      <w:tr w:rsidR="00197835" w:rsidRPr="00197835" w14:paraId="2B561994" w14:textId="77777777" w:rsidTr="00F551F7">
        <w:tc>
          <w:tcPr>
            <w:tcW w:w="2610" w:type="dxa"/>
          </w:tcPr>
          <w:p w14:paraId="2DD57620"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$656,348*</w:t>
            </w:r>
          </w:p>
        </w:tc>
        <w:tc>
          <w:tcPr>
            <w:tcW w:w="2700" w:type="dxa"/>
          </w:tcPr>
          <w:p w14:paraId="7121736D"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2020</w:t>
            </w:r>
          </w:p>
        </w:tc>
      </w:tr>
      <w:tr w:rsidR="00197835" w:rsidRPr="00197835" w14:paraId="40817AE3" w14:textId="77777777" w:rsidTr="00F551F7">
        <w:tc>
          <w:tcPr>
            <w:tcW w:w="2610" w:type="dxa"/>
          </w:tcPr>
          <w:p w14:paraId="21201BB5"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$654,090*</w:t>
            </w:r>
          </w:p>
        </w:tc>
        <w:tc>
          <w:tcPr>
            <w:tcW w:w="2700" w:type="dxa"/>
          </w:tcPr>
          <w:p w14:paraId="67D3B988"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2021</w:t>
            </w:r>
          </w:p>
        </w:tc>
      </w:tr>
      <w:tr w:rsidR="00197835" w:rsidRPr="00197835" w14:paraId="04A721A1" w14:textId="77777777" w:rsidTr="00F551F7">
        <w:tc>
          <w:tcPr>
            <w:tcW w:w="2610" w:type="dxa"/>
          </w:tcPr>
          <w:p w14:paraId="42542032" w14:textId="77777777" w:rsidR="00197835" w:rsidRPr="00197835" w:rsidRDefault="00197835" w:rsidP="001B7A8B">
            <w:pPr>
              <w:tabs>
                <w:tab w:val="right" w:pos="-1080"/>
                <w:tab w:val="left" w:pos="-720"/>
                <w:tab w:val="left" w:pos="0"/>
                <w:tab w:val="right" w:pos="1242"/>
                <w:tab w:val="right" w:pos="196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$657,548*</w:t>
            </w:r>
          </w:p>
        </w:tc>
        <w:tc>
          <w:tcPr>
            <w:tcW w:w="2700" w:type="dxa"/>
          </w:tcPr>
          <w:p w14:paraId="3063EDD0"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2022</w:t>
            </w:r>
          </w:p>
        </w:tc>
      </w:tr>
      <w:tr w:rsidR="00197835" w:rsidRPr="00197835" w14:paraId="6DE7C454" w14:textId="77777777" w:rsidTr="00F551F7">
        <w:tc>
          <w:tcPr>
            <w:tcW w:w="2610" w:type="dxa"/>
          </w:tcPr>
          <w:p w14:paraId="1AC1C188"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$655,578*</w:t>
            </w:r>
          </w:p>
        </w:tc>
        <w:tc>
          <w:tcPr>
            <w:tcW w:w="2700" w:type="dxa"/>
          </w:tcPr>
          <w:p w14:paraId="162A400C"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2023</w:t>
            </w:r>
          </w:p>
        </w:tc>
      </w:tr>
      <w:tr w:rsidR="00197835" w:rsidRPr="00197835" w14:paraId="74D7F705" w14:textId="77777777" w:rsidTr="00F551F7">
        <w:tc>
          <w:tcPr>
            <w:tcW w:w="2610" w:type="dxa"/>
          </w:tcPr>
          <w:p w14:paraId="6F63BEA7"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$653,323*</w:t>
            </w:r>
          </w:p>
        </w:tc>
        <w:tc>
          <w:tcPr>
            <w:tcW w:w="2700" w:type="dxa"/>
          </w:tcPr>
          <w:p w14:paraId="6095FB56"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2024</w:t>
            </w:r>
          </w:p>
        </w:tc>
      </w:tr>
      <w:tr w:rsidR="00197835" w:rsidRPr="00197835" w14:paraId="41A9FD9D" w14:textId="77777777" w:rsidTr="00F551F7">
        <w:tc>
          <w:tcPr>
            <w:tcW w:w="2610" w:type="dxa"/>
          </w:tcPr>
          <w:p w14:paraId="1C2C606C"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$655,783*</w:t>
            </w:r>
          </w:p>
        </w:tc>
        <w:tc>
          <w:tcPr>
            <w:tcW w:w="2700" w:type="dxa"/>
          </w:tcPr>
          <w:p w14:paraId="6D7BCE65"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2025</w:t>
            </w:r>
          </w:p>
        </w:tc>
      </w:tr>
      <w:tr w:rsidR="00197835" w:rsidRPr="00197835" w14:paraId="1978BCDA" w14:textId="77777777" w:rsidTr="00F551F7">
        <w:tc>
          <w:tcPr>
            <w:tcW w:w="2610" w:type="dxa"/>
          </w:tcPr>
          <w:p w14:paraId="317352B8"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$657,815*</w:t>
            </w:r>
          </w:p>
        </w:tc>
        <w:tc>
          <w:tcPr>
            <w:tcW w:w="2700" w:type="dxa"/>
          </w:tcPr>
          <w:p w14:paraId="303918CA"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2026</w:t>
            </w:r>
          </w:p>
        </w:tc>
      </w:tr>
      <w:tr w:rsidR="00197835" w:rsidRPr="00197835" w14:paraId="44BAB057" w14:textId="77777777" w:rsidTr="00F551F7">
        <w:tc>
          <w:tcPr>
            <w:tcW w:w="2610" w:type="dxa"/>
          </w:tcPr>
          <w:p w14:paraId="47F1A4E7"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$654,420*</w:t>
            </w:r>
          </w:p>
        </w:tc>
        <w:tc>
          <w:tcPr>
            <w:tcW w:w="2700" w:type="dxa"/>
          </w:tcPr>
          <w:p w14:paraId="1C50041E"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2027</w:t>
            </w:r>
          </w:p>
        </w:tc>
      </w:tr>
      <w:tr w:rsidR="00197835" w:rsidRPr="00197835" w14:paraId="57932671" w14:textId="77777777" w:rsidTr="00F551F7">
        <w:tc>
          <w:tcPr>
            <w:tcW w:w="2610" w:type="dxa"/>
          </w:tcPr>
          <w:p w14:paraId="490BD159"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$655,740*</w:t>
            </w:r>
          </w:p>
        </w:tc>
        <w:tc>
          <w:tcPr>
            <w:tcW w:w="2700" w:type="dxa"/>
          </w:tcPr>
          <w:p w14:paraId="656B11B4"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2028</w:t>
            </w:r>
          </w:p>
        </w:tc>
      </w:tr>
      <w:tr w:rsidR="00197835" w:rsidRPr="00197835" w14:paraId="6AE31C29" w14:textId="77777777" w:rsidTr="00F551F7">
        <w:tc>
          <w:tcPr>
            <w:tcW w:w="2610" w:type="dxa"/>
          </w:tcPr>
          <w:p w14:paraId="4336A726"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$656,633*</w:t>
            </w:r>
          </w:p>
        </w:tc>
        <w:tc>
          <w:tcPr>
            <w:tcW w:w="2700" w:type="dxa"/>
          </w:tcPr>
          <w:p w14:paraId="22B73E70"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2029</w:t>
            </w:r>
          </w:p>
        </w:tc>
      </w:tr>
      <w:tr w:rsidR="00197835" w:rsidRPr="00197835" w14:paraId="7F5EACA6" w14:textId="77777777" w:rsidTr="00F551F7">
        <w:tc>
          <w:tcPr>
            <w:tcW w:w="2610" w:type="dxa"/>
          </w:tcPr>
          <w:p w14:paraId="25BC4A0E"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$657,098*</w:t>
            </w:r>
          </w:p>
        </w:tc>
        <w:tc>
          <w:tcPr>
            <w:tcW w:w="2700" w:type="dxa"/>
          </w:tcPr>
          <w:p w14:paraId="4371C9FC"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2030</w:t>
            </w:r>
          </w:p>
        </w:tc>
      </w:tr>
      <w:tr w:rsidR="00197835" w:rsidRPr="00197835" w14:paraId="01568B43" w14:textId="77777777" w:rsidTr="00F551F7">
        <w:tc>
          <w:tcPr>
            <w:tcW w:w="2610" w:type="dxa"/>
          </w:tcPr>
          <w:p w14:paraId="6E124FEB"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$657,135*</w:t>
            </w:r>
          </w:p>
        </w:tc>
        <w:tc>
          <w:tcPr>
            <w:tcW w:w="2700" w:type="dxa"/>
          </w:tcPr>
          <w:p w14:paraId="4F90CEB3"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2031</w:t>
            </w:r>
          </w:p>
        </w:tc>
      </w:tr>
      <w:tr w:rsidR="00197835" w:rsidRPr="00197835" w14:paraId="29785C1D" w14:textId="77777777" w:rsidTr="00F551F7">
        <w:tc>
          <w:tcPr>
            <w:tcW w:w="2610" w:type="dxa"/>
          </w:tcPr>
          <w:p w14:paraId="702941D5"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$656,745*</w:t>
            </w:r>
          </w:p>
        </w:tc>
        <w:tc>
          <w:tcPr>
            <w:tcW w:w="2700" w:type="dxa"/>
          </w:tcPr>
          <w:p w14:paraId="79CF86EE"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2032</w:t>
            </w:r>
          </w:p>
        </w:tc>
      </w:tr>
      <w:tr w:rsidR="00197835" w:rsidRPr="00197835" w14:paraId="3CE69A24" w14:textId="77777777" w:rsidTr="00F551F7">
        <w:tc>
          <w:tcPr>
            <w:tcW w:w="2610" w:type="dxa"/>
          </w:tcPr>
          <w:p w14:paraId="09727D8F"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$655,928*</w:t>
            </w:r>
          </w:p>
        </w:tc>
        <w:tc>
          <w:tcPr>
            <w:tcW w:w="2700" w:type="dxa"/>
          </w:tcPr>
          <w:p w14:paraId="08479332"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2033</w:t>
            </w:r>
          </w:p>
        </w:tc>
      </w:tr>
      <w:tr w:rsidR="00197835" w:rsidRPr="00197835" w14:paraId="6F109AEE" w14:textId="77777777" w:rsidTr="00F551F7">
        <w:tc>
          <w:tcPr>
            <w:tcW w:w="2610" w:type="dxa"/>
          </w:tcPr>
          <w:p w14:paraId="75B41AA9"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$654,683*</w:t>
            </w:r>
          </w:p>
        </w:tc>
        <w:tc>
          <w:tcPr>
            <w:tcW w:w="2700" w:type="dxa"/>
          </w:tcPr>
          <w:p w14:paraId="196FBF75"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2034</w:t>
            </w:r>
          </w:p>
        </w:tc>
      </w:tr>
      <w:tr w:rsidR="00197835" w:rsidRPr="00197835" w14:paraId="187C83A1" w14:textId="77777777" w:rsidTr="00F551F7">
        <w:tc>
          <w:tcPr>
            <w:tcW w:w="2610" w:type="dxa"/>
          </w:tcPr>
          <w:p w14:paraId="6B149BD6"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$658,010*</w:t>
            </w:r>
          </w:p>
        </w:tc>
        <w:tc>
          <w:tcPr>
            <w:tcW w:w="2700" w:type="dxa"/>
          </w:tcPr>
          <w:p w14:paraId="10AB58DB"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2035</w:t>
            </w:r>
          </w:p>
        </w:tc>
      </w:tr>
      <w:tr w:rsidR="00197835" w:rsidRPr="00197835" w14:paraId="2EF146B2" w14:textId="77777777" w:rsidTr="00F551F7">
        <w:tc>
          <w:tcPr>
            <w:tcW w:w="2610" w:type="dxa"/>
          </w:tcPr>
          <w:p w14:paraId="7BD2888F"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$655,768*</w:t>
            </w:r>
          </w:p>
        </w:tc>
        <w:tc>
          <w:tcPr>
            <w:tcW w:w="2700" w:type="dxa"/>
          </w:tcPr>
          <w:p w14:paraId="56CDC451"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2036</w:t>
            </w:r>
          </w:p>
        </w:tc>
      </w:tr>
      <w:tr w:rsidR="00197835" w:rsidRPr="00197835" w14:paraId="29ADEBFF" w14:textId="77777777" w:rsidTr="00F551F7">
        <w:tc>
          <w:tcPr>
            <w:tcW w:w="2610" w:type="dxa"/>
          </w:tcPr>
          <w:p w14:paraId="7931EA62" w14:textId="77777777" w:rsidR="00197835" w:rsidRPr="00197835" w:rsidRDefault="00197835" w:rsidP="001B7A8B">
            <w:pPr>
              <w:tabs>
                <w:tab w:val="left" w:pos="-720"/>
                <w:tab w:val="left" w:pos="0"/>
                <w:tab w:val="right" w:pos="1242"/>
                <w:tab w:val="left" w:pos="288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ab/>
              <w:t>$653,098*</w:t>
            </w:r>
          </w:p>
        </w:tc>
        <w:tc>
          <w:tcPr>
            <w:tcW w:w="2700" w:type="dxa"/>
          </w:tcPr>
          <w:p w14:paraId="0AF9BBFF"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197835">
              <w:rPr>
                <w:color w:val="000000"/>
              </w:rPr>
              <w:t>2037</w:t>
            </w:r>
          </w:p>
        </w:tc>
      </w:tr>
    </w:tbl>
    <w:p w14:paraId="10435E9F" w14:textId="77777777"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p>
    <w:p w14:paraId="0A113B5D" w14:textId="62D55E7D" w:rsidR="00197835" w:rsidRPr="00197835"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t>*Based upon the terms of sale of the Bonds to be issued, this Board will take final action upon the sale of the Bonds to issue the Bonds by amendment to this Resolution ("Amended Resolution").  The Amended Resolution will provide for the assessment of an annual levy upon all the taxable property in the School District sufficient to pay the interest and principal of the Bonds within a period not exceeding twenty (20) years, and will be filed with the County Auditor of each County in which the School District is located.  The filing provides that the Auditor annually levy for collection from the taxable property of the School District until funds are realized to pay the bonds in full.</w:t>
      </w:r>
    </w:p>
    <w:p w14:paraId="3C289D51" w14:textId="77777777" w:rsidR="001B7A8B"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tab/>
        <w:t xml:space="preserve">A certified copy of this Resolution shall be filed with the County Auditors of the Counties of Chickasaw and Howard, State of Iowa, who </w:t>
      </w:r>
      <w:r w:rsidRPr="00197835">
        <w:rPr>
          <w:noProof/>
          <w:color w:val="000000"/>
        </w:rPr>
        <w:t>are</w:t>
      </w:r>
      <w:r w:rsidRPr="00197835">
        <w:rPr>
          <w:color w:val="000000"/>
        </w:rPr>
        <w:t xml:space="preserve"> instructed in and for each of the years, to levy, assess and collect the tax in the same manner as other taxes of the School District and, when collected, these taxes shall be used only for the purpose of paying principal and interest on the Bonds. </w:t>
      </w:r>
    </w:p>
    <w:p w14:paraId="64659B4C" w14:textId="77777777" w:rsidR="001B7A8B" w:rsidRDefault="00197835" w:rsidP="001B7A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color w:val="000000"/>
        </w:rPr>
      </w:pPr>
      <w:r w:rsidRPr="00197835">
        <w:rPr>
          <w:color w:val="000000"/>
        </w:rPr>
        <w:tab/>
        <w:t>Principal and interest coming due at any time when the proceeds of the tax on hand are insufficient to pay the amount due shall be promptly paid when due from current funds of the District available for that purpose and reimbursement must be made.</w:t>
      </w:r>
    </w:p>
    <w:p w14:paraId="34CB9348" w14:textId="0B5A84FC" w:rsidR="00197835" w:rsidRDefault="00197835" w:rsidP="007B158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color w:val="000000"/>
        </w:rPr>
      </w:pPr>
      <w:r w:rsidRPr="00197835">
        <w:rPr>
          <w:color w:val="000000"/>
        </w:rPr>
        <w:tab/>
        <w:t>PASSED AND APPROVED this 20</w:t>
      </w:r>
      <w:r w:rsidRPr="00197835">
        <w:rPr>
          <w:color w:val="000000"/>
          <w:vertAlign w:val="superscript"/>
        </w:rPr>
        <w:t>th</w:t>
      </w:r>
      <w:r w:rsidRPr="00197835">
        <w:rPr>
          <w:color w:val="000000"/>
        </w:rPr>
        <w:t xml:space="preserve"> day of March, 2017.</w:t>
      </w:r>
    </w:p>
    <w:p w14:paraId="468AE5C8" w14:textId="045BF24C" w:rsidR="00EC57B7" w:rsidRPr="00C45467" w:rsidRDefault="00C45467" w:rsidP="006E4E3F">
      <w:pPr>
        <w:pStyle w:val="Default0"/>
        <w:spacing w:after="120"/>
        <w:rPr>
          <w:bCs/>
          <w:iCs/>
          <w:sz w:val="20"/>
          <w:szCs w:val="20"/>
        </w:rPr>
      </w:pPr>
      <w:r>
        <w:rPr>
          <w:bCs/>
          <w:iCs/>
          <w:sz w:val="20"/>
          <w:szCs w:val="20"/>
        </w:rPr>
        <w:t>Superintendent Jurrens presented the Financial Services Agreement with Piper Jaffrey.  Director Denner moved to approve the agreement.  Director Baltes seconded the motion</w:t>
      </w:r>
      <w:r w:rsidRPr="00C45467">
        <w:rPr>
          <w:bCs/>
          <w:iCs/>
          <w:sz w:val="20"/>
          <w:szCs w:val="20"/>
        </w:rPr>
        <w:t xml:space="preserve">.  </w:t>
      </w:r>
      <w:r>
        <w:rPr>
          <w:sz w:val="20"/>
          <w:szCs w:val="20"/>
          <w:lang w:val="en-CA"/>
        </w:rPr>
        <w:t xml:space="preserve">Ayes: </w:t>
      </w:r>
      <w:r w:rsidRPr="00C45467">
        <w:rPr>
          <w:sz w:val="20"/>
          <w:szCs w:val="20"/>
          <w:lang w:val="en-CA"/>
        </w:rPr>
        <w:t>Matthew, Schwickerath,</w:t>
      </w:r>
      <w:r>
        <w:rPr>
          <w:sz w:val="20"/>
          <w:szCs w:val="20"/>
          <w:lang w:val="en-CA"/>
        </w:rPr>
        <w:t xml:space="preserve"> Baltes, </w:t>
      </w:r>
      <w:r w:rsidRPr="00C45467">
        <w:rPr>
          <w:sz w:val="20"/>
          <w:szCs w:val="20"/>
          <w:lang w:val="en-CA"/>
        </w:rPr>
        <w:t>Denner</w:t>
      </w:r>
      <w:r>
        <w:rPr>
          <w:sz w:val="20"/>
          <w:szCs w:val="20"/>
          <w:lang w:val="en-CA"/>
        </w:rPr>
        <w:t>, and Rosonke</w:t>
      </w:r>
      <w:r w:rsidRPr="00C45467">
        <w:rPr>
          <w:sz w:val="20"/>
          <w:szCs w:val="20"/>
          <w:lang w:val="en-CA"/>
        </w:rPr>
        <w:t>.</w:t>
      </w:r>
      <w:r>
        <w:rPr>
          <w:sz w:val="20"/>
          <w:szCs w:val="20"/>
          <w:lang w:val="en-CA"/>
        </w:rPr>
        <w:t xml:space="preserve">  Nays: none.</w:t>
      </w:r>
      <w:r w:rsidRPr="00C45467">
        <w:rPr>
          <w:bCs/>
          <w:iCs/>
          <w:sz w:val="20"/>
          <w:szCs w:val="20"/>
        </w:rPr>
        <w:t xml:space="preserve">  </w:t>
      </w:r>
    </w:p>
    <w:p w14:paraId="17891C53" w14:textId="7A03E12F" w:rsidR="00C87987" w:rsidRPr="00C45467" w:rsidRDefault="00C45467" w:rsidP="006E4E3F">
      <w:pPr>
        <w:pStyle w:val="Default0"/>
        <w:spacing w:after="120"/>
        <w:rPr>
          <w:rFonts w:eastAsia="Times New Roman"/>
          <w:sz w:val="20"/>
          <w:szCs w:val="20"/>
        </w:rPr>
      </w:pPr>
      <w:r>
        <w:rPr>
          <w:bCs/>
          <w:iCs/>
          <w:sz w:val="20"/>
          <w:szCs w:val="20"/>
        </w:rPr>
        <w:t xml:space="preserve">Director Matthews moved to approve the Dissemination Agreement with Piper Jaffrey.  </w:t>
      </w:r>
      <w:r w:rsidR="006E4E3F" w:rsidRPr="00C45467">
        <w:rPr>
          <w:bCs/>
          <w:iCs/>
          <w:sz w:val="20"/>
          <w:szCs w:val="20"/>
        </w:rPr>
        <w:t xml:space="preserve">Director </w:t>
      </w:r>
      <w:r>
        <w:rPr>
          <w:bCs/>
          <w:iCs/>
          <w:sz w:val="20"/>
          <w:szCs w:val="20"/>
        </w:rPr>
        <w:t>Denner</w:t>
      </w:r>
      <w:r w:rsidR="006E4E3F" w:rsidRPr="00C45467">
        <w:rPr>
          <w:bCs/>
          <w:iCs/>
          <w:sz w:val="20"/>
          <w:szCs w:val="20"/>
        </w:rPr>
        <w:t xml:space="preserve"> seconded the motion.  </w:t>
      </w:r>
      <w:r w:rsidR="006E4E3F" w:rsidRPr="00C45467">
        <w:rPr>
          <w:rFonts w:eastAsia="Times New Roman"/>
          <w:sz w:val="20"/>
          <w:szCs w:val="20"/>
        </w:rPr>
        <w:t>Ayes: Schwickerath, Baltes,</w:t>
      </w:r>
      <w:r>
        <w:rPr>
          <w:rFonts w:eastAsia="Times New Roman"/>
          <w:sz w:val="20"/>
          <w:szCs w:val="20"/>
        </w:rPr>
        <w:t xml:space="preserve"> Denner, Matthews,</w:t>
      </w:r>
      <w:r w:rsidR="006E4E3F" w:rsidRPr="00C45467">
        <w:rPr>
          <w:rFonts w:eastAsia="Times New Roman"/>
          <w:sz w:val="20"/>
          <w:szCs w:val="20"/>
        </w:rPr>
        <w:t xml:space="preserve"> and Rosonke.  Nays: none.</w:t>
      </w:r>
    </w:p>
    <w:p w14:paraId="78552C2B" w14:textId="51F2879B" w:rsidR="00781059" w:rsidRDefault="00781059" w:rsidP="00781059">
      <w:pPr>
        <w:autoSpaceDE w:val="0"/>
        <w:autoSpaceDN w:val="0"/>
        <w:adjustRightInd w:val="0"/>
        <w:spacing w:after="120" w:line="240" w:lineRule="auto"/>
        <w:rPr>
          <w:rFonts w:eastAsia="Times New Roman"/>
        </w:rPr>
      </w:pPr>
      <w:r>
        <w:rPr>
          <w:rFonts w:eastAsia="Times New Roman"/>
        </w:rPr>
        <w:t xml:space="preserve">Director </w:t>
      </w:r>
      <w:r w:rsidR="00C45467">
        <w:rPr>
          <w:rFonts w:eastAsia="Times New Roman"/>
        </w:rPr>
        <w:t>Baltes moved to appoint Ahlers and Cooney as Bond Council.  Director Schwickerath</w:t>
      </w:r>
      <w:r>
        <w:rPr>
          <w:rFonts w:eastAsia="Times New Roman"/>
        </w:rPr>
        <w:t xml:space="preserve"> seconded the motion.  </w:t>
      </w:r>
      <w:r w:rsidRPr="006E4E3F">
        <w:rPr>
          <w:rFonts w:eastAsia="Times New Roman"/>
        </w:rPr>
        <w:t>Ayes:</w:t>
      </w:r>
      <w:r>
        <w:rPr>
          <w:rFonts w:eastAsia="Times New Roman"/>
        </w:rPr>
        <w:t xml:space="preserve"> </w:t>
      </w:r>
      <w:r w:rsidR="00C45467">
        <w:rPr>
          <w:rFonts w:eastAsia="Times New Roman"/>
        </w:rPr>
        <w:t>Denner, Matthews, Schw</w:t>
      </w:r>
      <w:r>
        <w:rPr>
          <w:rFonts w:eastAsia="Times New Roman"/>
        </w:rPr>
        <w:t xml:space="preserve">ickerath, </w:t>
      </w:r>
      <w:r w:rsidRPr="006E4E3F">
        <w:rPr>
          <w:rFonts w:eastAsia="Times New Roman"/>
        </w:rPr>
        <w:t>Baltes, and Rosonke.  Nays: none.</w:t>
      </w:r>
    </w:p>
    <w:p w14:paraId="1C6956A3" w14:textId="0B6AF573" w:rsidR="00171096" w:rsidRDefault="00C45467" w:rsidP="00350A47">
      <w:pPr>
        <w:autoSpaceDE w:val="0"/>
        <w:autoSpaceDN w:val="0"/>
        <w:adjustRightInd w:val="0"/>
        <w:spacing w:after="120" w:line="240" w:lineRule="auto"/>
        <w:rPr>
          <w:rFonts w:eastAsia="Times New Roman"/>
        </w:rPr>
      </w:pPr>
      <w:r>
        <w:t xml:space="preserve">Superintendent Jurrens presented </w:t>
      </w:r>
      <w:r w:rsidR="00350A47" w:rsidRPr="00350A47">
        <w:t>a request from the sheriff’s office to allow their off duty deputies</w:t>
      </w:r>
      <w:r w:rsidR="00350A47">
        <w:t xml:space="preserve"> </w:t>
      </w:r>
      <w:r w:rsidR="00350A47" w:rsidRPr="00350A47">
        <w:t xml:space="preserve">to carry their weapons while on school premises for non-official duties. </w:t>
      </w:r>
      <w:r w:rsidR="00350A47">
        <w:t>If</w:t>
      </w:r>
      <w:r w:rsidR="00350A47" w:rsidRPr="00350A47">
        <w:t xml:space="preserve"> a</w:t>
      </w:r>
      <w:r w:rsidR="00350A47">
        <w:t xml:space="preserve"> </w:t>
      </w:r>
      <w:r w:rsidR="00350A47" w:rsidRPr="00350A47">
        <w:t xml:space="preserve">deputy is attending their child’s program or conferences, they may be carrying </w:t>
      </w:r>
      <w:r w:rsidR="00350A47" w:rsidRPr="00350A47">
        <w:lastRenderedPageBreak/>
        <w:t>their</w:t>
      </w:r>
      <w:r w:rsidR="00350A47">
        <w:t xml:space="preserve"> </w:t>
      </w:r>
      <w:r w:rsidR="00350A47" w:rsidRPr="00350A47">
        <w:t xml:space="preserve">weapon. In visiting with one of the deputies, the concern is that some of them carry </w:t>
      </w:r>
      <w:r w:rsidR="00350A47">
        <w:t xml:space="preserve">their weapons </w:t>
      </w:r>
      <w:r w:rsidR="00350A47" w:rsidRPr="00350A47">
        <w:t>most</w:t>
      </w:r>
      <w:r w:rsidR="00350A47">
        <w:t xml:space="preserve"> </w:t>
      </w:r>
      <w:r w:rsidR="00350A47" w:rsidRPr="00350A47">
        <w:t>of the time. If they forg</w:t>
      </w:r>
      <w:r w:rsidR="00350A47">
        <w:t>e</w:t>
      </w:r>
      <w:r w:rsidR="00350A47" w:rsidRPr="00350A47">
        <w:t>t, and came to their child’s program they would be guilty of a</w:t>
      </w:r>
      <w:r w:rsidR="00350A47">
        <w:t xml:space="preserve"> </w:t>
      </w:r>
      <w:r w:rsidR="00350A47" w:rsidRPr="00350A47">
        <w:t xml:space="preserve">felony. </w:t>
      </w:r>
      <w:r w:rsidR="00350A47">
        <w:t xml:space="preserve">Jurrens reported the </w:t>
      </w:r>
      <w:r w:rsidR="00350A47" w:rsidRPr="00350A47">
        <w:t>school attorney review</w:t>
      </w:r>
      <w:r w:rsidR="00350A47">
        <w:t>ed the request</w:t>
      </w:r>
      <w:r w:rsidR="00206AB4">
        <w:t xml:space="preserve"> and </w:t>
      </w:r>
      <w:r w:rsidR="00350A47" w:rsidRPr="00350A47">
        <w:t>is fine with it as written.</w:t>
      </w:r>
      <w:r w:rsidR="00350A47">
        <w:t xml:space="preserve"> </w:t>
      </w:r>
      <w:r w:rsidR="00737515" w:rsidRPr="00350A47">
        <w:t xml:space="preserve"> </w:t>
      </w:r>
      <w:r w:rsidR="00350A47">
        <w:t xml:space="preserve">Following discussion </w:t>
      </w:r>
      <w:r w:rsidR="00171096" w:rsidRPr="00737515">
        <w:rPr>
          <w:rFonts w:eastAsia="Times New Roman"/>
        </w:rPr>
        <w:t xml:space="preserve">Director </w:t>
      </w:r>
      <w:r w:rsidR="00350A47">
        <w:rPr>
          <w:rFonts w:eastAsia="Times New Roman"/>
        </w:rPr>
        <w:t>Schwickerath moved to approve the request.  Director Matthews</w:t>
      </w:r>
      <w:r w:rsidR="00171096" w:rsidRPr="00737515">
        <w:rPr>
          <w:rFonts w:eastAsia="Times New Roman"/>
        </w:rPr>
        <w:t xml:space="preserve"> seconded the motion.  Ayes: Denner, Baltes, </w:t>
      </w:r>
      <w:r w:rsidR="00350A47">
        <w:rPr>
          <w:rFonts w:eastAsia="Times New Roman"/>
        </w:rPr>
        <w:t xml:space="preserve">Matthews, Schwickerath, </w:t>
      </w:r>
      <w:r w:rsidR="00171096" w:rsidRPr="00737515">
        <w:rPr>
          <w:rFonts w:eastAsia="Times New Roman"/>
        </w:rPr>
        <w:t>and Rosonke.  Nays: none.</w:t>
      </w:r>
    </w:p>
    <w:p w14:paraId="4F0B18E1" w14:textId="045E9381" w:rsidR="00350A47" w:rsidRDefault="00350A47" w:rsidP="00350A47">
      <w:pPr>
        <w:autoSpaceDE w:val="0"/>
        <w:autoSpaceDN w:val="0"/>
        <w:adjustRightInd w:val="0"/>
        <w:spacing w:after="0" w:line="240" w:lineRule="auto"/>
        <w:rPr>
          <w:rFonts w:eastAsia="Times New Roman"/>
        </w:rPr>
      </w:pPr>
      <w:r>
        <w:rPr>
          <w:rFonts w:eastAsia="Times New Roman"/>
        </w:rPr>
        <w:t>Superintendent</w:t>
      </w:r>
      <w:r w:rsidR="000D01D7">
        <w:rPr>
          <w:rFonts w:eastAsia="Times New Roman"/>
        </w:rPr>
        <w:t xml:space="preserve"> Jurrens</w:t>
      </w:r>
      <w:r>
        <w:rPr>
          <w:rFonts w:eastAsia="Times New Roman"/>
        </w:rPr>
        <w:t xml:space="preserve"> presented</w:t>
      </w:r>
      <w:r w:rsidR="000D01D7">
        <w:rPr>
          <w:rFonts w:eastAsia="Times New Roman"/>
        </w:rPr>
        <w:t xml:space="preserve"> information on health c</w:t>
      </w:r>
      <w:r w:rsidRPr="00350A47">
        <w:rPr>
          <w:rFonts w:eastAsia="Times New Roman"/>
        </w:rPr>
        <w:t>areers</w:t>
      </w:r>
      <w:r w:rsidR="000D01D7">
        <w:rPr>
          <w:rFonts w:eastAsia="Times New Roman"/>
        </w:rPr>
        <w:t>.  Northeast Iowa Community College</w:t>
      </w:r>
      <w:r w:rsidRPr="00350A47">
        <w:rPr>
          <w:rFonts w:eastAsia="Times New Roman"/>
        </w:rPr>
        <w:t xml:space="preserve"> has an opening in one of their Health</w:t>
      </w:r>
      <w:r w:rsidR="000D01D7">
        <w:rPr>
          <w:rFonts w:eastAsia="Times New Roman"/>
        </w:rPr>
        <w:t xml:space="preserve"> </w:t>
      </w:r>
      <w:r w:rsidRPr="00350A47">
        <w:rPr>
          <w:rFonts w:eastAsia="Times New Roman"/>
        </w:rPr>
        <w:t>Academy consortiums. This would allow our students to take pre-nursing courses while</w:t>
      </w:r>
      <w:r w:rsidR="000D01D7">
        <w:rPr>
          <w:rFonts w:eastAsia="Times New Roman"/>
        </w:rPr>
        <w:t xml:space="preserve"> </w:t>
      </w:r>
      <w:r w:rsidRPr="00350A47">
        <w:rPr>
          <w:rFonts w:eastAsia="Times New Roman"/>
        </w:rPr>
        <w:t>in high school to see what they</w:t>
      </w:r>
      <w:r w:rsidR="000D01D7">
        <w:rPr>
          <w:rFonts w:eastAsia="Times New Roman"/>
        </w:rPr>
        <w:t xml:space="preserve"> a</w:t>
      </w:r>
      <w:r w:rsidRPr="00350A47">
        <w:rPr>
          <w:rFonts w:eastAsia="Times New Roman"/>
        </w:rPr>
        <w:t>re like and also be a little ahead of the game if they go</w:t>
      </w:r>
      <w:r w:rsidR="000D01D7">
        <w:rPr>
          <w:rFonts w:eastAsia="Times New Roman"/>
        </w:rPr>
        <w:t xml:space="preserve"> </w:t>
      </w:r>
      <w:r w:rsidRPr="00350A47">
        <w:rPr>
          <w:rFonts w:eastAsia="Times New Roman"/>
        </w:rPr>
        <w:t xml:space="preserve">into a nursing or health related field. There </w:t>
      </w:r>
      <w:r w:rsidR="000D01D7">
        <w:rPr>
          <w:rFonts w:eastAsia="Times New Roman"/>
        </w:rPr>
        <w:t xml:space="preserve">are some costs associated </w:t>
      </w:r>
      <w:r w:rsidRPr="00350A47">
        <w:rPr>
          <w:rFonts w:eastAsia="Times New Roman"/>
        </w:rPr>
        <w:t>with this, but it is a</w:t>
      </w:r>
      <w:r w:rsidR="000D01D7">
        <w:rPr>
          <w:rFonts w:eastAsia="Times New Roman"/>
        </w:rPr>
        <w:t xml:space="preserve"> </w:t>
      </w:r>
      <w:r w:rsidRPr="00350A47">
        <w:rPr>
          <w:rFonts w:eastAsia="Times New Roman"/>
        </w:rPr>
        <w:t>great program for our students who are interested in this area. The additional costs are</w:t>
      </w:r>
      <w:r w:rsidR="000D01D7">
        <w:rPr>
          <w:rFonts w:eastAsia="Times New Roman"/>
        </w:rPr>
        <w:t xml:space="preserve"> </w:t>
      </w:r>
      <w:r w:rsidRPr="00350A47">
        <w:rPr>
          <w:rFonts w:eastAsia="Times New Roman"/>
        </w:rPr>
        <w:t>based on the number of students we have in the program.</w:t>
      </w:r>
      <w:r w:rsidR="000D01D7">
        <w:rPr>
          <w:rFonts w:eastAsia="Times New Roman"/>
        </w:rPr>
        <w:t xml:space="preserve">  This program will be considered for implementation next fall.</w:t>
      </w:r>
    </w:p>
    <w:p w14:paraId="799C831B" w14:textId="25C921DD" w:rsidR="000D01D7" w:rsidRDefault="000D01D7" w:rsidP="000D01D7">
      <w:pPr>
        <w:autoSpaceDE w:val="0"/>
        <w:autoSpaceDN w:val="0"/>
        <w:adjustRightInd w:val="0"/>
        <w:spacing w:after="120" w:line="240" w:lineRule="auto"/>
        <w:rPr>
          <w:rFonts w:eastAsia="Times New Roman"/>
        </w:rPr>
      </w:pPr>
      <w:r>
        <w:rPr>
          <w:rFonts w:eastAsia="Times New Roman"/>
        </w:rPr>
        <w:t>Superintend Jurrens requested the Board to table the discussion on the Reliable Controls update at the 206 West Main Street building.</w:t>
      </w:r>
    </w:p>
    <w:p w14:paraId="1E909688" w14:textId="598F730D" w:rsidR="00F01825" w:rsidRDefault="000D01D7" w:rsidP="00F01825">
      <w:pPr>
        <w:autoSpaceDE w:val="0"/>
        <w:autoSpaceDN w:val="0"/>
        <w:adjustRightInd w:val="0"/>
        <w:spacing w:after="120" w:line="240" w:lineRule="auto"/>
        <w:rPr>
          <w:rFonts w:eastAsia="Times New Roman"/>
        </w:rPr>
      </w:pPr>
      <w:r>
        <w:rPr>
          <w:rFonts w:eastAsia="Times New Roman"/>
        </w:rPr>
        <w:t xml:space="preserve">Superintendent presented </w:t>
      </w:r>
      <w:r w:rsidRPr="000D01D7">
        <w:rPr>
          <w:rFonts w:eastAsia="Times New Roman"/>
        </w:rPr>
        <w:t xml:space="preserve">information </w:t>
      </w:r>
      <w:r>
        <w:rPr>
          <w:rFonts w:eastAsia="Times New Roman"/>
        </w:rPr>
        <w:t xml:space="preserve">on </w:t>
      </w:r>
      <w:r>
        <w:t>refinishing</w:t>
      </w:r>
      <w:r w:rsidRPr="000D01D7">
        <w:t xml:space="preserve"> </w:t>
      </w:r>
      <w:r w:rsidR="00206AB4">
        <w:t>the</w:t>
      </w:r>
      <w:r w:rsidRPr="000D01D7">
        <w:t xml:space="preserve"> gym floors. This involves sanding and cleaning the top</w:t>
      </w:r>
      <w:r>
        <w:t xml:space="preserve"> </w:t>
      </w:r>
      <w:r w:rsidRPr="000D01D7">
        <w:t>coat and then putting additional coats on</w:t>
      </w:r>
      <w:r w:rsidR="00206AB4">
        <w:t xml:space="preserve">.  </w:t>
      </w:r>
      <w:r w:rsidRPr="000D01D7">
        <w:t xml:space="preserve">Mr. Schmitt </w:t>
      </w:r>
      <w:r>
        <w:t xml:space="preserve">is </w:t>
      </w:r>
      <w:r w:rsidRPr="000D01D7">
        <w:t>recommend</w:t>
      </w:r>
      <w:r>
        <w:t xml:space="preserve">ing </w:t>
      </w:r>
      <w:r w:rsidRPr="000D01D7">
        <w:t>two</w:t>
      </w:r>
      <w:r>
        <w:t xml:space="preserve"> </w:t>
      </w:r>
      <w:r w:rsidRPr="000D01D7">
        <w:t>coats be applied.</w:t>
      </w:r>
      <w:r w:rsidR="00206AB4">
        <w:t xml:space="preserve"> </w:t>
      </w:r>
      <w:r w:rsidRPr="000D01D7">
        <w:t xml:space="preserve"> In the case of the downtown building, the company has agreed to put</w:t>
      </w:r>
      <w:r>
        <w:t xml:space="preserve"> </w:t>
      </w:r>
      <w:r w:rsidRPr="000D01D7">
        <w:t>on two coats for the same price as one coat as we had some swirl marks on the floor from</w:t>
      </w:r>
      <w:r>
        <w:t xml:space="preserve"> </w:t>
      </w:r>
      <w:r w:rsidRPr="000D01D7">
        <w:t>last summer.</w:t>
      </w:r>
      <w:r>
        <w:t xml:space="preserve">  Director Denner moved to approve the </w:t>
      </w:r>
      <w:r w:rsidR="00F01825">
        <w:t>refinish</w:t>
      </w:r>
      <w:r w:rsidR="00206AB4">
        <w:t xml:space="preserve"> </w:t>
      </w:r>
      <w:r w:rsidR="00F01825">
        <w:t xml:space="preserve">of the gym floors.  Director Baltes seconded the motion.  </w:t>
      </w:r>
      <w:r w:rsidR="00F01825" w:rsidRPr="00737515">
        <w:rPr>
          <w:rFonts w:eastAsia="Times New Roman"/>
        </w:rPr>
        <w:t xml:space="preserve">Ayes: Denner, Baltes, </w:t>
      </w:r>
      <w:r w:rsidR="00F01825">
        <w:rPr>
          <w:rFonts w:eastAsia="Times New Roman"/>
        </w:rPr>
        <w:t xml:space="preserve">Matthews, Schwickerath, </w:t>
      </w:r>
      <w:r w:rsidR="00F01825" w:rsidRPr="00737515">
        <w:rPr>
          <w:rFonts w:eastAsia="Times New Roman"/>
        </w:rPr>
        <w:t>and Rosonke.  Nays: none.</w:t>
      </w:r>
    </w:p>
    <w:p w14:paraId="5F9F04FC" w14:textId="52AF4912" w:rsidR="00677DF9" w:rsidRDefault="00677DF9" w:rsidP="00677DF9">
      <w:pPr>
        <w:autoSpaceDE w:val="0"/>
        <w:autoSpaceDN w:val="0"/>
        <w:adjustRightInd w:val="0"/>
        <w:spacing w:after="120" w:line="240" w:lineRule="auto"/>
        <w:rPr>
          <w:rFonts w:eastAsia="Times New Roman"/>
        </w:rPr>
      </w:pPr>
      <w:r w:rsidRPr="00677DF9">
        <w:rPr>
          <w:rFonts w:eastAsia="Times New Roman"/>
        </w:rPr>
        <w:t xml:space="preserve">Director </w:t>
      </w:r>
      <w:r w:rsidR="00F01825">
        <w:rPr>
          <w:rFonts w:eastAsia="Times New Roman"/>
        </w:rPr>
        <w:t>Matthews</w:t>
      </w:r>
      <w:r w:rsidRPr="00677DF9">
        <w:rPr>
          <w:rFonts w:eastAsia="Times New Roman"/>
        </w:rPr>
        <w:t xml:space="preserve"> moved to hold a closed session per Iowa Code 21.5 (1.) A governmental body may hold a closed session only by affirmative public vote of either two-thirds of the members of the body or all of the members present at the meeting. A governmental body may hold a closed session only to the extent a closed session is necessary for the following reason: (j) To discuss the purchase or sale of particular real estate only where premature disclosure could be reasonably expected to increase the price the governmental body would have to pay for that property or reduce the price the governmental body would receive for that property. The minutes and the audio recording of a session closed under this paragraph shall be available for public examination when the transaction discussed is completed. Director Schwickerath seconded the motion.  </w:t>
      </w:r>
      <w:r>
        <w:rPr>
          <w:rFonts w:eastAsia="Times New Roman"/>
        </w:rPr>
        <w:t xml:space="preserve">Roll call vote: Denner – yes, Rosonke -yes, Baltes - yes, Schwickerath </w:t>
      </w:r>
      <w:r w:rsidR="00F03EDC">
        <w:rPr>
          <w:rFonts w:eastAsia="Times New Roman"/>
        </w:rPr>
        <w:t>–</w:t>
      </w:r>
      <w:r>
        <w:rPr>
          <w:rFonts w:eastAsia="Times New Roman"/>
        </w:rPr>
        <w:t xml:space="preserve"> yes</w:t>
      </w:r>
      <w:r w:rsidR="00F03EDC">
        <w:rPr>
          <w:rFonts w:eastAsia="Times New Roman"/>
        </w:rPr>
        <w:t>, Matthews - yes</w:t>
      </w:r>
      <w:r>
        <w:rPr>
          <w:rFonts w:eastAsia="Times New Roman"/>
        </w:rPr>
        <w:t>.  The boa</w:t>
      </w:r>
      <w:r w:rsidR="00F01825">
        <w:rPr>
          <w:rFonts w:eastAsia="Times New Roman"/>
        </w:rPr>
        <w:t>rd entered closed session at 7:23</w:t>
      </w:r>
      <w:r>
        <w:rPr>
          <w:rFonts w:eastAsia="Times New Roman"/>
        </w:rPr>
        <w:t>pm.</w:t>
      </w:r>
    </w:p>
    <w:p w14:paraId="64A8B0FD" w14:textId="4C1AAA32" w:rsidR="00677DF9" w:rsidRDefault="00677DF9" w:rsidP="00677DF9">
      <w:pPr>
        <w:autoSpaceDE w:val="0"/>
        <w:autoSpaceDN w:val="0"/>
        <w:adjustRightInd w:val="0"/>
        <w:spacing w:after="120" w:line="240" w:lineRule="auto"/>
        <w:rPr>
          <w:rFonts w:eastAsia="Times New Roman"/>
        </w:rPr>
      </w:pPr>
      <w:r>
        <w:rPr>
          <w:rFonts w:eastAsia="Times New Roman"/>
        </w:rPr>
        <w:t xml:space="preserve">The board returned from closed session at </w:t>
      </w:r>
      <w:r w:rsidR="00F01825">
        <w:rPr>
          <w:rFonts w:eastAsia="Times New Roman"/>
        </w:rPr>
        <w:t>7</w:t>
      </w:r>
      <w:r>
        <w:rPr>
          <w:rFonts w:eastAsia="Times New Roman"/>
        </w:rPr>
        <w:t>:</w:t>
      </w:r>
      <w:r w:rsidR="00F03EDC">
        <w:rPr>
          <w:rFonts w:eastAsia="Times New Roman"/>
        </w:rPr>
        <w:t>43</w:t>
      </w:r>
      <w:r>
        <w:rPr>
          <w:rFonts w:eastAsia="Times New Roman"/>
        </w:rPr>
        <w:t xml:space="preserve"> pm.</w:t>
      </w:r>
    </w:p>
    <w:p w14:paraId="51A7F430" w14:textId="299324C9" w:rsidR="00677DF9" w:rsidRDefault="00677DF9" w:rsidP="00474B1E">
      <w:pPr>
        <w:autoSpaceDE w:val="0"/>
        <w:autoSpaceDN w:val="0"/>
        <w:adjustRightInd w:val="0"/>
        <w:spacing w:after="120" w:line="240" w:lineRule="auto"/>
        <w:rPr>
          <w:rFonts w:eastAsia="Times New Roman"/>
        </w:rPr>
      </w:pPr>
      <w:r>
        <w:rPr>
          <w:rFonts w:eastAsia="Times New Roman"/>
        </w:rPr>
        <w:t xml:space="preserve">Director </w:t>
      </w:r>
      <w:r w:rsidR="00F03EDC">
        <w:rPr>
          <w:rFonts w:eastAsia="Times New Roman"/>
        </w:rPr>
        <w:t xml:space="preserve">Schwickerath </w:t>
      </w:r>
      <w:r>
        <w:rPr>
          <w:rFonts w:eastAsia="Times New Roman"/>
        </w:rPr>
        <w:t xml:space="preserve">moved to adjourn at </w:t>
      </w:r>
      <w:r w:rsidR="00F03EDC">
        <w:rPr>
          <w:rFonts w:eastAsia="Times New Roman"/>
        </w:rPr>
        <w:t>7</w:t>
      </w:r>
      <w:r>
        <w:rPr>
          <w:rFonts w:eastAsia="Times New Roman"/>
        </w:rPr>
        <w:t>:</w:t>
      </w:r>
      <w:r w:rsidR="00F03EDC">
        <w:rPr>
          <w:rFonts w:eastAsia="Times New Roman"/>
        </w:rPr>
        <w:t>4</w:t>
      </w:r>
      <w:r>
        <w:rPr>
          <w:rFonts w:eastAsia="Times New Roman"/>
        </w:rPr>
        <w:t xml:space="preserve">4 pm.  Director Baltes seconded the motion.  Ayes: Schwickerath, Baltes, Denner, </w:t>
      </w:r>
      <w:r w:rsidR="00F03EDC">
        <w:rPr>
          <w:rFonts w:eastAsia="Times New Roman"/>
        </w:rPr>
        <w:t xml:space="preserve">Matthews, </w:t>
      </w:r>
      <w:r>
        <w:rPr>
          <w:rFonts w:eastAsia="Times New Roman"/>
        </w:rPr>
        <w:t>and Rosonke.  Nays: none.</w:t>
      </w:r>
    </w:p>
    <w:tbl>
      <w:tblPr>
        <w:tblW w:w="10481" w:type="dxa"/>
        <w:tblInd w:w="93" w:type="dxa"/>
        <w:tblLook w:val="04A0" w:firstRow="1" w:lastRow="0" w:firstColumn="1" w:lastColumn="0" w:noHBand="0" w:noVBand="1"/>
      </w:tblPr>
      <w:tblGrid>
        <w:gridCol w:w="4054"/>
        <w:gridCol w:w="1063"/>
        <w:gridCol w:w="222"/>
        <w:gridCol w:w="4161"/>
        <w:gridCol w:w="1063"/>
      </w:tblGrid>
      <w:tr w:rsidR="00CB03EC" w:rsidRPr="00CB03EC" w14:paraId="51868C74" w14:textId="77777777" w:rsidTr="00CB03EC">
        <w:trPr>
          <w:trHeight w:val="195"/>
        </w:trPr>
        <w:tc>
          <w:tcPr>
            <w:tcW w:w="10481" w:type="dxa"/>
            <w:gridSpan w:val="5"/>
            <w:tcBorders>
              <w:top w:val="nil"/>
              <w:left w:val="nil"/>
              <w:bottom w:val="nil"/>
              <w:right w:val="nil"/>
            </w:tcBorders>
            <w:shd w:val="clear" w:color="auto" w:fill="auto"/>
            <w:noWrap/>
            <w:vAlign w:val="center"/>
            <w:hideMark/>
          </w:tcPr>
          <w:p w14:paraId="75A4E232" w14:textId="77777777" w:rsidR="00CB03EC" w:rsidRPr="00CB03EC" w:rsidRDefault="00CB03EC" w:rsidP="00CB03EC">
            <w:pPr>
              <w:spacing w:after="0" w:line="240" w:lineRule="auto"/>
              <w:jc w:val="center"/>
              <w:rPr>
                <w:rFonts w:ascii="Arial" w:eastAsia="Times New Roman" w:hAnsi="Arial" w:cs="Arial"/>
                <w:b/>
                <w:bCs/>
                <w:color w:val="000000"/>
                <w:sz w:val="16"/>
                <w:szCs w:val="16"/>
              </w:rPr>
            </w:pPr>
            <w:r w:rsidRPr="00CB03EC">
              <w:rPr>
                <w:rFonts w:ascii="Arial" w:eastAsia="Times New Roman" w:hAnsi="Arial" w:cs="Arial"/>
                <w:b/>
                <w:bCs/>
                <w:color w:val="000000"/>
                <w:sz w:val="16"/>
                <w:szCs w:val="16"/>
              </w:rPr>
              <w:t>Monthly Bills</w:t>
            </w:r>
          </w:p>
        </w:tc>
      </w:tr>
      <w:tr w:rsidR="00CB03EC" w:rsidRPr="00CB03EC" w14:paraId="3D65D010" w14:textId="77777777" w:rsidTr="00CB03EC">
        <w:trPr>
          <w:trHeight w:val="195"/>
        </w:trPr>
        <w:tc>
          <w:tcPr>
            <w:tcW w:w="10481" w:type="dxa"/>
            <w:gridSpan w:val="5"/>
            <w:tcBorders>
              <w:top w:val="nil"/>
              <w:left w:val="nil"/>
              <w:bottom w:val="nil"/>
              <w:right w:val="nil"/>
            </w:tcBorders>
            <w:shd w:val="clear" w:color="auto" w:fill="auto"/>
            <w:noWrap/>
            <w:vAlign w:val="center"/>
            <w:hideMark/>
          </w:tcPr>
          <w:p w14:paraId="31C71462" w14:textId="77777777" w:rsidR="00CB03EC" w:rsidRPr="00CB03EC" w:rsidRDefault="00CB03EC" w:rsidP="00CB03EC">
            <w:pPr>
              <w:spacing w:after="0" w:line="240" w:lineRule="auto"/>
              <w:jc w:val="center"/>
              <w:rPr>
                <w:rFonts w:ascii="Arial" w:eastAsia="Times New Roman" w:hAnsi="Arial" w:cs="Arial"/>
                <w:b/>
                <w:bCs/>
                <w:color w:val="000000"/>
                <w:sz w:val="16"/>
                <w:szCs w:val="16"/>
              </w:rPr>
            </w:pPr>
            <w:r w:rsidRPr="00CB03EC">
              <w:rPr>
                <w:rFonts w:ascii="Arial" w:eastAsia="Times New Roman" w:hAnsi="Arial" w:cs="Arial"/>
                <w:b/>
                <w:bCs/>
                <w:color w:val="000000"/>
                <w:sz w:val="16"/>
                <w:szCs w:val="16"/>
              </w:rPr>
              <w:t>March 2017</w:t>
            </w:r>
          </w:p>
        </w:tc>
      </w:tr>
      <w:tr w:rsidR="00CB03EC" w:rsidRPr="00CB03EC" w14:paraId="435EC1C5" w14:textId="77777777" w:rsidTr="00CB03EC">
        <w:trPr>
          <w:trHeight w:val="243"/>
        </w:trPr>
        <w:tc>
          <w:tcPr>
            <w:tcW w:w="10481" w:type="dxa"/>
            <w:gridSpan w:val="5"/>
            <w:tcBorders>
              <w:top w:val="nil"/>
              <w:left w:val="nil"/>
              <w:bottom w:val="nil"/>
              <w:right w:val="nil"/>
            </w:tcBorders>
            <w:shd w:val="clear" w:color="auto" w:fill="auto"/>
            <w:noWrap/>
            <w:vAlign w:val="center"/>
            <w:hideMark/>
          </w:tcPr>
          <w:p w14:paraId="05EBD533" w14:textId="77777777" w:rsidR="00CB03EC" w:rsidRPr="00CB03EC" w:rsidRDefault="00CB03EC" w:rsidP="00CB03EC">
            <w:pPr>
              <w:spacing w:after="0" w:line="240" w:lineRule="auto"/>
              <w:jc w:val="center"/>
              <w:rPr>
                <w:rFonts w:ascii="Arial" w:eastAsia="Times New Roman" w:hAnsi="Arial" w:cs="Arial"/>
                <w:b/>
                <w:bCs/>
                <w:sz w:val="16"/>
                <w:szCs w:val="16"/>
              </w:rPr>
            </w:pPr>
            <w:r w:rsidRPr="00CB03EC">
              <w:rPr>
                <w:rFonts w:ascii="Arial" w:eastAsia="Times New Roman" w:hAnsi="Arial" w:cs="Arial"/>
                <w:b/>
                <w:bCs/>
                <w:sz w:val="16"/>
                <w:szCs w:val="16"/>
              </w:rPr>
              <w:t xml:space="preserve"> General Fund (10) </w:t>
            </w:r>
          </w:p>
        </w:tc>
      </w:tr>
      <w:tr w:rsidR="00CB03EC" w:rsidRPr="00CB03EC" w14:paraId="6064BB7D" w14:textId="77777777" w:rsidTr="00CB03EC">
        <w:trPr>
          <w:trHeight w:val="195"/>
        </w:trPr>
        <w:tc>
          <w:tcPr>
            <w:tcW w:w="4132" w:type="dxa"/>
            <w:tcBorders>
              <w:top w:val="nil"/>
              <w:left w:val="nil"/>
              <w:bottom w:val="nil"/>
              <w:right w:val="nil"/>
            </w:tcBorders>
            <w:shd w:val="clear" w:color="auto" w:fill="auto"/>
            <w:noWrap/>
            <w:vAlign w:val="center"/>
            <w:hideMark/>
          </w:tcPr>
          <w:p w14:paraId="253C7DE8" w14:textId="77777777" w:rsidR="00CB03EC" w:rsidRPr="00CB03EC" w:rsidRDefault="00CB03EC" w:rsidP="00CB03EC">
            <w:pPr>
              <w:spacing w:after="0" w:line="240" w:lineRule="auto"/>
              <w:rPr>
                <w:rFonts w:ascii="Arial" w:eastAsia="Times New Roman" w:hAnsi="Arial" w:cs="Arial"/>
                <w:b/>
                <w:bCs/>
                <w:color w:val="000000"/>
                <w:sz w:val="16"/>
                <w:szCs w:val="16"/>
                <w:u w:val="single"/>
              </w:rPr>
            </w:pPr>
            <w:r w:rsidRPr="00CB03EC">
              <w:rPr>
                <w:rFonts w:ascii="Arial" w:eastAsia="Times New Roman" w:hAnsi="Arial" w:cs="Arial"/>
                <w:b/>
                <w:bCs/>
                <w:color w:val="000000"/>
                <w:sz w:val="16"/>
                <w:szCs w:val="16"/>
                <w:u w:val="single"/>
              </w:rPr>
              <w:t xml:space="preserve"> Vendor Name </w:t>
            </w:r>
          </w:p>
        </w:tc>
        <w:tc>
          <w:tcPr>
            <w:tcW w:w="1032" w:type="dxa"/>
            <w:tcBorders>
              <w:top w:val="nil"/>
              <w:left w:val="nil"/>
              <w:bottom w:val="nil"/>
              <w:right w:val="nil"/>
            </w:tcBorders>
            <w:shd w:val="clear" w:color="auto" w:fill="auto"/>
            <w:noWrap/>
            <w:vAlign w:val="center"/>
            <w:hideMark/>
          </w:tcPr>
          <w:p w14:paraId="1CB6F0DE" w14:textId="77777777" w:rsidR="00CB03EC" w:rsidRPr="00CB03EC" w:rsidRDefault="00CB03EC" w:rsidP="00CB03EC">
            <w:pPr>
              <w:spacing w:after="0" w:line="240" w:lineRule="auto"/>
              <w:jc w:val="right"/>
              <w:rPr>
                <w:rFonts w:ascii="Arial" w:eastAsia="Times New Roman" w:hAnsi="Arial" w:cs="Arial"/>
                <w:b/>
                <w:bCs/>
                <w:color w:val="000000"/>
                <w:sz w:val="16"/>
                <w:szCs w:val="16"/>
                <w:u w:val="single"/>
              </w:rPr>
            </w:pPr>
            <w:r w:rsidRPr="00CB03EC">
              <w:rPr>
                <w:rFonts w:ascii="Arial" w:eastAsia="Times New Roman" w:hAnsi="Arial" w:cs="Arial"/>
                <w:b/>
                <w:bCs/>
                <w:color w:val="000000"/>
                <w:sz w:val="16"/>
                <w:szCs w:val="16"/>
                <w:u w:val="single"/>
              </w:rPr>
              <w:t xml:space="preserve"> Amount </w:t>
            </w:r>
          </w:p>
        </w:tc>
        <w:tc>
          <w:tcPr>
            <w:tcW w:w="42" w:type="dxa"/>
            <w:tcBorders>
              <w:top w:val="nil"/>
              <w:left w:val="nil"/>
              <w:bottom w:val="nil"/>
              <w:right w:val="nil"/>
            </w:tcBorders>
            <w:shd w:val="clear" w:color="auto" w:fill="auto"/>
            <w:noWrap/>
            <w:vAlign w:val="center"/>
            <w:hideMark/>
          </w:tcPr>
          <w:p w14:paraId="31434858" w14:textId="77777777" w:rsidR="00CB03EC" w:rsidRPr="00CB03EC" w:rsidRDefault="00CB03EC" w:rsidP="00CB03EC">
            <w:pPr>
              <w:spacing w:after="0" w:line="240" w:lineRule="auto"/>
              <w:rPr>
                <w:rFonts w:ascii="Arial" w:eastAsia="Times New Roman" w:hAnsi="Arial" w:cs="Arial"/>
                <w:sz w:val="16"/>
                <w:szCs w:val="16"/>
              </w:rPr>
            </w:pPr>
          </w:p>
        </w:tc>
        <w:tc>
          <w:tcPr>
            <w:tcW w:w="4243" w:type="dxa"/>
            <w:tcBorders>
              <w:top w:val="nil"/>
              <w:left w:val="nil"/>
              <w:bottom w:val="nil"/>
              <w:right w:val="nil"/>
            </w:tcBorders>
            <w:shd w:val="clear" w:color="auto" w:fill="auto"/>
            <w:noWrap/>
            <w:vAlign w:val="center"/>
            <w:hideMark/>
          </w:tcPr>
          <w:p w14:paraId="7D3B2DAF" w14:textId="77777777" w:rsidR="00CB03EC" w:rsidRPr="00CB03EC" w:rsidRDefault="00CB03EC" w:rsidP="00CB03EC">
            <w:pPr>
              <w:spacing w:after="0" w:line="240" w:lineRule="auto"/>
              <w:rPr>
                <w:rFonts w:ascii="Arial" w:eastAsia="Times New Roman" w:hAnsi="Arial" w:cs="Arial"/>
                <w:b/>
                <w:bCs/>
                <w:color w:val="000000"/>
                <w:sz w:val="16"/>
                <w:szCs w:val="16"/>
                <w:u w:val="single"/>
              </w:rPr>
            </w:pPr>
            <w:r w:rsidRPr="00CB03EC">
              <w:rPr>
                <w:rFonts w:ascii="Arial" w:eastAsia="Times New Roman" w:hAnsi="Arial" w:cs="Arial"/>
                <w:b/>
                <w:bCs/>
                <w:color w:val="000000"/>
                <w:sz w:val="16"/>
                <w:szCs w:val="16"/>
                <w:u w:val="single"/>
              </w:rPr>
              <w:t xml:space="preserve"> Vendor Name </w:t>
            </w:r>
          </w:p>
        </w:tc>
        <w:tc>
          <w:tcPr>
            <w:tcW w:w="1032" w:type="dxa"/>
            <w:tcBorders>
              <w:top w:val="nil"/>
              <w:left w:val="nil"/>
              <w:bottom w:val="nil"/>
              <w:right w:val="nil"/>
            </w:tcBorders>
            <w:shd w:val="clear" w:color="auto" w:fill="auto"/>
            <w:noWrap/>
            <w:vAlign w:val="center"/>
            <w:hideMark/>
          </w:tcPr>
          <w:p w14:paraId="62548AFB" w14:textId="77777777" w:rsidR="00CB03EC" w:rsidRPr="00CB03EC" w:rsidRDefault="00CB03EC" w:rsidP="00CB03EC">
            <w:pPr>
              <w:spacing w:after="0" w:line="240" w:lineRule="auto"/>
              <w:jc w:val="right"/>
              <w:rPr>
                <w:rFonts w:ascii="Arial" w:eastAsia="Times New Roman" w:hAnsi="Arial" w:cs="Arial"/>
                <w:b/>
                <w:bCs/>
                <w:color w:val="000000"/>
                <w:sz w:val="16"/>
                <w:szCs w:val="16"/>
                <w:u w:val="single"/>
              </w:rPr>
            </w:pPr>
            <w:r w:rsidRPr="00CB03EC">
              <w:rPr>
                <w:rFonts w:ascii="Arial" w:eastAsia="Times New Roman" w:hAnsi="Arial" w:cs="Arial"/>
                <w:b/>
                <w:bCs/>
                <w:color w:val="000000"/>
                <w:sz w:val="16"/>
                <w:szCs w:val="16"/>
                <w:u w:val="single"/>
              </w:rPr>
              <w:t xml:space="preserve"> Amount </w:t>
            </w:r>
          </w:p>
        </w:tc>
      </w:tr>
      <w:tr w:rsidR="00CB03EC" w:rsidRPr="00CB03EC" w14:paraId="436220E2" w14:textId="77777777" w:rsidTr="00CB03EC">
        <w:trPr>
          <w:trHeight w:val="243"/>
        </w:trPr>
        <w:tc>
          <w:tcPr>
            <w:tcW w:w="4132" w:type="dxa"/>
            <w:tcBorders>
              <w:top w:val="nil"/>
              <w:left w:val="nil"/>
              <w:bottom w:val="nil"/>
              <w:right w:val="nil"/>
            </w:tcBorders>
            <w:shd w:val="clear" w:color="auto" w:fill="auto"/>
            <w:noWrap/>
            <w:hideMark/>
          </w:tcPr>
          <w:p w14:paraId="1379915D"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 xml:space="preserve">Adam, Justin </w:t>
            </w:r>
          </w:p>
        </w:tc>
        <w:tc>
          <w:tcPr>
            <w:tcW w:w="1032" w:type="dxa"/>
            <w:tcBorders>
              <w:top w:val="nil"/>
              <w:left w:val="nil"/>
              <w:bottom w:val="nil"/>
              <w:right w:val="nil"/>
            </w:tcBorders>
            <w:shd w:val="clear" w:color="auto" w:fill="auto"/>
            <w:noWrap/>
            <w:hideMark/>
          </w:tcPr>
          <w:p w14:paraId="39CA664A"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49.92</w:t>
            </w:r>
          </w:p>
        </w:tc>
        <w:tc>
          <w:tcPr>
            <w:tcW w:w="42" w:type="dxa"/>
            <w:tcBorders>
              <w:top w:val="nil"/>
              <w:left w:val="nil"/>
              <w:bottom w:val="nil"/>
              <w:right w:val="nil"/>
            </w:tcBorders>
            <w:shd w:val="clear" w:color="auto" w:fill="auto"/>
            <w:noWrap/>
            <w:vAlign w:val="bottom"/>
            <w:hideMark/>
          </w:tcPr>
          <w:p w14:paraId="24C305FE"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68C9A455"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NAPA Auto Parts</w:t>
            </w:r>
          </w:p>
        </w:tc>
        <w:tc>
          <w:tcPr>
            <w:tcW w:w="1032" w:type="dxa"/>
            <w:tcBorders>
              <w:top w:val="nil"/>
              <w:left w:val="nil"/>
              <w:bottom w:val="nil"/>
              <w:right w:val="nil"/>
            </w:tcBorders>
            <w:shd w:val="clear" w:color="auto" w:fill="auto"/>
            <w:noWrap/>
            <w:hideMark/>
          </w:tcPr>
          <w:p w14:paraId="1AB24086"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8.69</w:t>
            </w:r>
          </w:p>
        </w:tc>
      </w:tr>
      <w:tr w:rsidR="00CB03EC" w:rsidRPr="00CB03EC" w14:paraId="2C8E0720" w14:textId="77777777" w:rsidTr="00CB03EC">
        <w:trPr>
          <w:trHeight w:val="243"/>
        </w:trPr>
        <w:tc>
          <w:tcPr>
            <w:tcW w:w="4132" w:type="dxa"/>
            <w:tcBorders>
              <w:top w:val="nil"/>
              <w:left w:val="nil"/>
              <w:bottom w:val="nil"/>
              <w:right w:val="nil"/>
            </w:tcBorders>
            <w:shd w:val="clear" w:color="auto" w:fill="auto"/>
            <w:noWrap/>
            <w:hideMark/>
          </w:tcPr>
          <w:p w14:paraId="26944D87"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Advanced Systems</w:t>
            </w:r>
          </w:p>
        </w:tc>
        <w:tc>
          <w:tcPr>
            <w:tcW w:w="1032" w:type="dxa"/>
            <w:tcBorders>
              <w:top w:val="nil"/>
              <w:left w:val="nil"/>
              <w:bottom w:val="nil"/>
              <w:right w:val="nil"/>
            </w:tcBorders>
            <w:shd w:val="clear" w:color="auto" w:fill="auto"/>
            <w:noWrap/>
            <w:hideMark/>
          </w:tcPr>
          <w:p w14:paraId="226EFC3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74.00</w:t>
            </w:r>
          </w:p>
        </w:tc>
        <w:tc>
          <w:tcPr>
            <w:tcW w:w="42" w:type="dxa"/>
            <w:tcBorders>
              <w:top w:val="nil"/>
              <w:left w:val="nil"/>
              <w:bottom w:val="nil"/>
              <w:right w:val="nil"/>
            </w:tcBorders>
            <w:shd w:val="clear" w:color="auto" w:fill="auto"/>
            <w:noWrap/>
            <w:vAlign w:val="bottom"/>
            <w:hideMark/>
          </w:tcPr>
          <w:p w14:paraId="16CE074C"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78FAAF1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New Hampton Tribune</w:t>
            </w:r>
          </w:p>
        </w:tc>
        <w:tc>
          <w:tcPr>
            <w:tcW w:w="1032" w:type="dxa"/>
            <w:tcBorders>
              <w:top w:val="nil"/>
              <w:left w:val="nil"/>
              <w:bottom w:val="nil"/>
              <w:right w:val="nil"/>
            </w:tcBorders>
            <w:shd w:val="clear" w:color="auto" w:fill="auto"/>
            <w:noWrap/>
            <w:hideMark/>
          </w:tcPr>
          <w:p w14:paraId="441D2129"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174.15</w:t>
            </w:r>
          </w:p>
        </w:tc>
      </w:tr>
      <w:tr w:rsidR="00CB03EC" w:rsidRPr="00CB03EC" w14:paraId="0F377516" w14:textId="77777777" w:rsidTr="00CB03EC">
        <w:trPr>
          <w:trHeight w:val="243"/>
        </w:trPr>
        <w:tc>
          <w:tcPr>
            <w:tcW w:w="4132" w:type="dxa"/>
            <w:tcBorders>
              <w:top w:val="nil"/>
              <w:left w:val="nil"/>
              <w:bottom w:val="nil"/>
              <w:right w:val="nil"/>
            </w:tcBorders>
            <w:shd w:val="clear" w:color="auto" w:fill="auto"/>
            <w:noWrap/>
            <w:hideMark/>
          </w:tcPr>
          <w:p w14:paraId="5FB4194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Amazon</w:t>
            </w:r>
          </w:p>
        </w:tc>
        <w:tc>
          <w:tcPr>
            <w:tcW w:w="1032" w:type="dxa"/>
            <w:tcBorders>
              <w:top w:val="nil"/>
              <w:left w:val="nil"/>
              <w:bottom w:val="nil"/>
              <w:right w:val="nil"/>
            </w:tcBorders>
            <w:shd w:val="clear" w:color="auto" w:fill="auto"/>
            <w:noWrap/>
            <w:hideMark/>
          </w:tcPr>
          <w:p w14:paraId="1B3BDEDE"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1,921.47</w:t>
            </w:r>
          </w:p>
        </w:tc>
        <w:tc>
          <w:tcPr>
            <w:tcW w:w="42" w:type="dxa"/>
            <w:tcBorders>
              <w:top w:val="nil"/>
              <w:left w:val="nil"/>
              <w:bottom w:val="nil"/>
              <w:right w:val="nil"/>
            </w:tcBorders>
            <w:shd w:val="clear" w:color="auto" w:fill="auto"/>
            <w:noWrap/>
            <w:vAlign w:val="bottom"/>
            <w:hideMark/>
          </w:tcPr>
          <w:p w14:paraId="62E1A517"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05875746"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Northeast Iowa Comm. College</w:t>
            </w:r>
          </w:p>
        </w:tc>
        <w:tc>
          <w:tcPr>
            <w:tcW w:w="1032" w:type="dxa"/>
            <w:tcBorders>
              <w:top w:val="nil"/>
              <w:left w:val="nil"/>
              <w:bottom w:val="nil"/>
              <w:right w:val="nil"/>
            </w:tcBorders>
            <w:shd w:val="clear" w:color="auto" w:fill="auto"/>
            <w:noWrap/>
            <w:hideMark/>
          </w:tcPr>
          <w:p w14:paraId="342BCBD5"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6,375.00</w:t>
            </w:r>
          </w:p>
        </w:tc>
      </w:tr>
      <w:tr w:rsidR="00CB03EC" w:rsidRPr="00CB03EC" w14:paraId="7664DE03" w14:textId="77777777" w:rsidTr="00CB03EC">
        <w:trPr>
          <w:trHeight w:val="243"/>
        </w:trPr>
        <w:tc>
          <w:tcPr>
            <w:tcW w:w="4132" w:type="dxa"/>
            <w:tcBorders>
              <w:top w:val="nil"/>
              <w:left w:val="nil"/>
              <w:bottom w:val="nil"/>
              <w:right w:val="nil"/>
            </w:tcBorders>
            <w:shd w:val="clear" w:color="auto" w:fill="auto"/>
            <w:noWrap/>
            <w:hideMark/>
          </w:tcPr>
          <w:p w14:paraId="5D938423"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Black Hills Energy</w:t>
            </w:r>
          </w:p>
        </w:tc>
        <w:tc>
          <w:tcPr>
            <w:tcW w:w="1032" w:type="dxa"/>
            <w:tcBorders>
              <w:top w:val="nil"/>
              <w:left w:val="nil"/>
              <w:bottom w:val="nil"/>
              <w:right w:val="nil"/>
            </w:tcBorders>
            <w:shd w:val="clear" w:color="auto" w:fill="auto"/>
            <w:noWrap/>
            <w:hideMark/>
          </w:tcPr>
          <w:p w14:paraId="7F4126ED"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7,522.94</w:t>
            </w:r>
          </w:p>
        </w:tc>
        <w:tc>
          <w:tcPr>
            <w:tcW w:w="42" w:type="dxa"/>
            <w:tcBorders>
              <w:top w:val="nil"/>
              <w:left w:val="nil"/>
              <w:bottom w:val="nil"/>
              <w:right w:val="nil"/>
            </w:tcBorders>
            <w:shd w:val="clear" w:color="auto" w:fill="auto"/>
            <w:noWrap/>
            <w:vAlign w:val="bottom"/>
            <w:hideMark/>
          </w:tcPr>
          <w:p w14:paraId="017F47BD"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0AEFD7E2"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Office World</w:t>
            </w:r>
          </w:p>
        </w:tc>
        <w:tc>
          <w:tcPr>
            <w:tcW w:w="1032" w:type="dxa"/>
            <w:tcBorders>
              <w:top w:val="nil"/>
              <w:left w:val="nil"/>
              <w:bottom w:val="nil"/>
              <w:right w:val="nil"/>
            </w:tcBorders>
            <w:shd w:val="clear" w:color="auto" w:fill="auto"/>
            <w:noWrap/>
            <w:hideMark/>
          </w:tcPr>
          <w:p w14:paraId="2E39B1C0"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95.79</w:t>
            </w:r>
          </w:p>
        </w:tc>
      </w:tr>
      <w:tr w:rsidR="00CB03EC" w:rsidRPr="00CB03EC" w14:paraId="7A6840A2" w14:textId="77777777" w:rsidTr="00CB03EC">
        <w:trPr>
          <w:trHeight w:val="243"/>
        </w:trPr>
        <w:tc>
          <w:tcPr>
            <w:tcW w:w="4132" w:type="dxa"/>
            <w:tcBorders>
              <w:top w:val="nil"/>
              <w:left w:val="nil"/>
              <w:bottom w:val="nil"/>
              <w:right w:val="nil"/>
            </w:tcBorders>
            <w:shd w:val="clear" w:color="auto" w:fill="auto"/>
            <w:noWrap/>
            <w:hideMark/>
          </w:tcPr>
          <w:p w14:paraId="16A617A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 xml:space="preserve">Bruch, Sheryl </w:t>
            </w:r>
          </w:p>
        </w:tc>
        <w:tc>
          <w:tcPr>
            <w:tcW w:w="1032" w:type="dxa"/>
            <w:tcBorders>
              <w:top w:val="nil"/>
              <w:left w:val="nil"/>
              <w:bottom w:val="nil"/>
              <w:right w:val="nil"/>
            </w:tcBorders>
            <w:shd w:val="clear" w:color="auto" w:fill="auto"/>
            <w:noWrap/>
            <w:hideMark/>
          </w:tcPr>
          <w:p w14:paraId="7CE756BC"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500.00</w:t>
            </w:r>
          </w:p>
        </w:tc>
        <w:tc>
          <w:tcPr>
            <w:tcW w:w="42" w:type="dxa"/>
            <w:tcBorders>
              <w:top w:val="nil"/>
              <w:left w:val="nil"/>
              <w:bottom w:val="nil"/>
              <w:right w:val="nil"/>
            </w:tcBorders>
            <w:shd w:val="clear" w:color="auto" w:fill="auto"/>
            <w:noWrap/>
            <w:vAlign w:val="bottom"/>
            <w:hideMark/>
          </w:tcPr>
          <w:p w14:paraId="51F7530C"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839CAA7"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Oriental Trading Company  Brands, INC.</w:t>
            </w:r>
          </w:p>
        </w:tc>
        <w:tc>
          <w:tcPr>
            <w:tcW w:w="1032" w:type="dxa"/>
            <w:tcBorders>
              <w:top w:val="nil"/>
              <w:left w:val="nil"/>
              <w:bottom w:val="nil"/>
              <w:right w:val="nil"/>
            </w:tcBorders>
            <w:shd w:val="clear" w:color="auto" w:fill="auto"/>
            <w:noWrap/>
            <w:hideMark/>
          </w:tcPr>
          <w:p w14:paraId="7C203398"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379.35</w:t>
            </w:r>
          </w:p>
        </w:tc>
      </w:tr>
      <w:tr w:rsidR="00CB03EC" w:rsidRPr="00CB03EC" w14:paraId="05F64E86" w14:textId="77777777" w:rsidTr="00CB03EC">
        <w:trPr>
          <w:trHeight w:val="243"/>
        </w:trPr>
        <w:tc>
          <w:tcPr>
            <w:tcW w:w="4132" w:type="dxa"/>
            <w:tcBorders>
              <w:top w:val="nil"/>
              <w:left w:val="nil"/>
              <w:bottom w:val="nil"/>
              <w:right w:val="nil"/>
            </w:tcBorders>
            <w:shd w:val="clear" w:color="auto" w:fill="auto"/>
            <w:noWrap/>
            <w:hideMark/>
          </w:tcPr>
          <w:p w14:paraId="0C846EC8"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CARQUEST OF NEW HAMPTON</w:t>
            </w:r>
          </w:p>
        </w:tc>
        <w:tc>
          <w:tcPr>
            <w:tcW w:w="1032" w:type="dxa"/>
            <w:tcBorders>
              <w:top w:val="nil"/>
              <w:left w:val="nil"/>
              <w:bottom w:val="nil"/>
              <w:right w:val="nil"/>
            </w:tcBorders>
            <w:shd w:val="clear" w:color="auto" w:fill="auto"/>
            <w:noWrap/>
            <w:hideMark/>
          </w:tcPr>
          <w:p w14:paraId="4F9A9FBC"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5.54</w:t>
            </w:r>
          </w:p>
        </w:tc>
        <w:tc>
          <w:tcPr>
            <w:tcW w:w="42" w:type="dxa"/>
            <w:tcBorders>
              <w:top w:val="nil"/>
              <w:left w:val="nil"/>
              <w:bottom w:val="nil"/>
              <w:right w:val="nil"/>
            </w:tcBorders>
            <w:shd w:val="clear" w:color="auto" w:fill="auto"/>
            <w:noWrap/>
            <w:vAlign w:val="bottom"/>
            <w:hideMark/>
          </w:tcPr>
          <w:p w14:paraId="79EEC829"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5881B711"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 xml:space="preserve">Pete, Heidi </w:t>
            </w:r>
          </w:p>
        </w:tc>
        <w:tc>
          <w:tcPr>
            <w:tcW w:w="1032" w:type="dxa"/>
            <w:tcBorders>
              <w:top w:val="nil"/>
              <w:left w:val="nil"/>
              <w:bottom w:val="nil"/>
              <w:right w:val="nil"/>
            </w:tcBorders>
            <w:shd w:val="clear" w:color="auto" w:fill="auto"/>
            <w:noWrap/>
            <w:hideMark/>
          </w:tcPr>
          <w:p w14:paraId="0358EFDB"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1,038.96</w:t>
            </w:r>
          </w:p>
        </w:tc>
      </w:tr>
      <w:tr w:rsidR="00CB03EC" w:rsidRPr="00CB03EC" w14:paraId="41CA9D82" w14:textId="77777777" w:rsidTr="00CB03EC">
        <w:trPr>
          <w:trHeight w:val="243"/>
        </w:trPr>
        <w:tc>
          <w:tcPr>
            <w:tcW w:w="4132" w:type="dxa"/>
            <w:tcBorders>
              <w:top w:val="nil"/>
              <w:left w:val="nil"/>
              <w:bottom w:val="nil"/>
              <w:right w:val="nil"/>
            </w:tcBorders>
            <w:shd w:val="clear" w:color="auto" w:fill="auto"/>
            <w:noWrap/>
            <w:hideMark/>
          </w:tcPr>
          <w:p w14:paraId="552F135D"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Casey's General Store</w:t>
            </w:r>
          </w:p>
        </w:tc>
        <w:tc>
          <w:tcPr>
            <w:tcW w:w="1032" w:type="dxa"/>
            <w:tcBorders>
              <w:top w:val="nil"/>
              <w:left w:val="nil"/>
              <w:bottom w:val="nil"/>
              <w:right w:val="nil"/>
            </w:tcBorders>
            <w:shd w:val="clear" w:color="auto" w:fill="auto"/>
            <w:noWrap/>
            <w:hideMark/>
          </w:tcPr>
          <w:p w14:paraId="0A06C8D4"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79.33</w:t>
            </w:r>
          </w:p>
        </w:tc>
        <w:tc>
          <w:tcPr>
            <w:tcW w:w="42" w:type="dxa"/>
            <w:tcBorders>
              <w:top w:val="nil"/>
              <w:left w:val="nil"/>
              <w:bottom w:val="nil"/>
              <w:right w:val="nil"/>
            </w:tcBorders>
            <w:shd w:val="clear" w:color="auto" w:fill="auto"/>
            <w:noWrap/>
            <w:vAlign w:val="bottom"/>
            <w:hideMark/>
          </w:tcPr>
          <w:p w14:paraId="41533206"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2FB2F52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Phelps Implement</w:t>
            </w:r>
          </w:p>
        </w:tc>
        <w:tc>
          <w:tcPr>
            <w:tcW w:w="1032" w:type="dxa"/>
            <w:tcBorders>
              <w:top w:val="nil"/>
              <w:left w:val="nil"/>
              <w:bottom w:val="nil"/>
              <w:right w:val="nil"/>
            </w:tcBorders>
            <w:shd w:val="clear" w:color="auto" w:fill="auto"/>
            <w:noWrap/>
            <w:hideMark/>
          </w:tcPr>
          <w:p w14:paraId="7F74E037"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1,169.10</w:t>
            </w:r>
          </w:p>
        </w:tc>
      </w:tr>
      <w:tr w:rsidR="00CB03EC" w:rsidRPr="00CB03EC" w14:paraId="07D2E973" w14:textId="77777777" w:rsidTr="00CB03EC">
        <w:trPr>
          <w:trHeight w:val="243"/>
        </w:trPr>
        <w:tc>
          <w:tcPr>
            <w:tcW w:w="4132" w:type="dxa"/>
            <w:tcBorders>
              <w:top w:val="nil"/>
              <w:left w:val="nil"/>
              <w:bottom w:val="nil"/>
              <w:right w:val="nil"/>
            </w:tcBorders>
            <w:shd w:val="clear" w:color="auto" w:fill="auto"/>
            <w:noWrap/>
            <w:hideMark/>
          </w:tcPr>
          <w:p w14:paraId="150963EA"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Chickasaw Chassis</w:t>
            </w:r>
          </w:p>
        </w:tc>
        <w:tc>
          <w:tcPr>
            <w:tcW w:w="1032" w:type="dxa"/>
            <w:tcBorders>
              <w:top w:val="nil"/>
              <w:left w:val="nil"/>
              <w:bottom w:val="nil"/>
              <w:right w:val="nil"/>
            </w:tcBorders>
            <w:shd w:val="clear" w:color="auto" w:fill="auto"/>
            <w:noWrap/>
            <w:hideMark/>
          </w:tcPr>
          <w:p w14:paraId="244AB9C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125.00</w:t>
            </w:r>
          </w:p>
        </w:tc>
        <w:tc>
          <w:tcPr>
            <w:tcW w:w="42" w:type="dxa"/>
            <w:tcBorders>
              <w:top w:val="nil"/>
              <w:left w:val="nil"/>
              <w:bottom w:val="nil"/>
              <w:right w:val="nil"/>
            </w:tcBorders>
            <w:shd w:val="clear" w:color="auto" w:fill="auto"/>
            <w:noWrap/>
            <w:vAlign w:val="bottom"/>
            <w:hideMark/>
          </w:tcPr>
          <w:p w14:paraId="61C538B1"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661CC9B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Pitney Bowes Reserve Account</w:t>
            </w:r>
          </w:p>
        </w:tc>
        <w:tc>
          <w:tcPr>
            <w:tcW w:w="1032" w:type="dxa"/>
            <w:tcBorders>
              <w:top w:val="nil"/>
              <w:left w:val="nil"/>
              <w:bottom w:val="nil"/>
              <w:right w:val="nil"/>
            </w:tcBorders>
            <w:shd w:val="clear" w:color="auto" w:fill="auto"/>
            <w:noWrap/>
            <w:hideMark/>
          </w:tcPr>
          <w:p w14:paraId="7974905B"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2,000.00</w:t>
            </w:r>
          </w:p>
        </w:tc>
      </w:tr>
      <w:tr w:rsidR="00CB03EC" w:rsidRPr="00CB03EC" w14:paraId="1F43E58F" w14:textId="77777777" w:rsidTr="00CB03EC">
        <w:trPr>
          <w:trHeight w:val="243"/>
        </w:trPr>
        <w:tc>
          <w:tcPr>
            <w:tcW w:w="4132" w:type="dxa"/>
            <w:tcBorders>
              <w:top w:val="nil"/>
              <w:left w:val="nil"/>
              <w:bottom w:val="nil"/>
              <w:right w:val="nil"/>
            </w:tcBorders>
            <w:shd w:val="clear" w:color="auto" w:fill="auto"/>
            <w:noWrap/>
            <w:hideMark/>
          </w:tcPr>
          <w:p w14:paraId="415293F4"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Chickasaw Wellness Complex</w:t>
            </w:r>
          </w:p>
        </w:tc>
        <w:tc>
          <w:tcPr>
            <w:tcW w:w="1032" w:type="dxa"/>
            <w:tcBorders>
              <w:top w:val="nil"/>
              <w:left w:val="nil"/>
              <w:bottom w:val="nil"/>
              <w:right w:val="nil"/>
            </w:tcBorders>
            <w:shd w:val="clear" w:color="auto" w:fill="auto"/>
            <w:noWrap/>
            <w:hideMark/>
          </w:tcPr>
          <w:p w14:paraId="1802D3CE"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581.00</w:t>
            </w:r>
          </w:p>
        </w:tc>
        <w:tc>
          <w:tcPr>
            <w:tcW w:w="42" w:type="dxa"/>
            <w:tcBorders>
              <w:top w:val="nil"/>
              <w:left w:val="nil"/>
              <w:bottom w:val="nil"/>
              <w:right w:val="nil"/>
            </w:tcBorders>
            <w:shd w:val="clear" w:color="auto" w:fill="auto"/>
            <w:noWrap/>
            <w:vAlign w:val="bottom"/>
            <w:hideMark/>
          </w:tcPr>
          <w:p w14:paraId="3F844959"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50FEA80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Principal Life Insurance Company</w:t>
            </w:r>
          </w:p>
        </w:tc>
        <w:tc>
          <w:tcPr>
            <w:tcW w:w="1032" w:type="dxa"/>
            <w:tcBorders>
              <w:top w:val="nil"/>
              <w:left w:val="nil"/>
              <w:bottom w:val="nil"/>
              <w:right w:val="nil"/>
            </w:tcBorders>
            <w:shd w:val="clear" w:color="auto" w:fill="auto"/>
            <w:noWrap/>
            <w:hideMark/>
          </w:tcPr>
          <w:p w14:paraId="5482214A"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700.67</w:t>
            </w:r>
          </w:p>
        </w:tc>
      </w:tr>
      <w:tr w:rsidR="00CB03EC" w:rsidRPr="00CB03EC" w14:paraId="6FE2BE79" w14:textId="77777777" w:rsidTr="00CB03EC">
        <w:trPr>
          <w:trHeight w:val="243"/>
        </w:trPr>
        <w:tc>
          <w:tcPr>
            <w:tcW w:w="4132" w:type="dxa"/>
            <w:tcBorders>
              <w:top w:val="nil"/>
              <w:left w:val="nil"/>
              <w:bottom w:val="nil"/>
              <w:right w:val="nil"/>
            </w:tcBorders>
            <w:shd w:val="clear" w:color="auto" w:fill="auto"/>
            <w:noWrap/>
            <w:hideMark/>
          </w:tcPr>
          <w:p w14:paraId="0ACA51FB"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City Laundering Co.</w:t>
            </w:r>
          </w:p>
        </w:tc>
        <w:tc>
          <w:tcPr>
            <w:tcW w:w="1032" w:type="dxa"/>
            <w:tcBorders>
              <w:top w:val="nil"/>
              <w:left w:val="nil"/>
              <w:bottom w:val="nil"/>
              <w:right w:val="nil"/>
            </w:tcBorders>
            <w:shd w:val="clear" w:color="auto" w:fill="auto"/>
            <w:noWrap/>
            <w:hideMark/>
          </w:tcPr>
          <w:p w14:paraId="0EB7B20C"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613.78</w:t>
            </w:r>
          </w:p>
        </w:tc>
        <w:tc>
          <w:tcPr>
            <w:tcW w:w="42" w:type="dxa"/>
            <w:tcBorders>
              <w:top w:val="nil"/>
              <w:left w:val="nil"/>
              <w:bottom w:val="nil"/>
              <w:right w:val="nil"/>
            </w:tcBorders>
            <w:shd w:val="clear" w:color="auto" w:fill="auto"/>
            <w:noWrap/>
            <w:vAlign w:val="bottom"/>
            <w:hideMark/>
          </w:tcPr>
          <w:p w14:paraId="3836421D"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4931E84"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 xml:space="preserve">Quass, Jamie </w:t>
            </w:r>
          </w:p>
        </w:tc>
        <w:tc>
          <w:tcPr>
            <w:tcW w:w="1032" w:type="dxa"/>
            <w:tcBorders>
              <w:top w:val="nil"/>
              <w:left w:val="nil"/>
              <w:bottom w:val="nil"/>
              <w:right w:val="nil"/>
            </w:tcBorders>
            <w:shd w:val="clear" w:color="auto" w:fill="auto"/>
            <w:noWrap/>
            <w:hideMark/>
          </w:tcPr>
          <w:p w14:paraId="6B066878"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15.21</w:t>
            </w:r>
          </w:p>
        </w:tc>
      </w:tr>
      <w:tr w:rsidR="00CB03EC" w:rsidRPr="00CB03EC" w14:paraId="04E97393" w14:textId="77777777" w:rsidTr="00CB03EC">
        <w:trPr>
          <w:trHeight w:val="243"/>
        </w:trPr>
        <w:tc>
          <w:tcPr>
            <w:tcW w:w="4132" w:type="dxa"/>
            <w:tcBorders>
              <w:top w:val="nil"/>
              <w:left w:val="nil"/>
              <w:bottom w:val="nil"/>
              <w:right w:val="nil"/>
            </w:tcBorders>
            <w:shd w:val="clear" w:color="auto" w:fill="auto"/>
            <w:noWrap/>
            <w:hideMark/>
          </w:tcPr>
          <w:p w14:paraId="68B223F6"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City of New Hampton</w:t>
            </w:r>
          </w:p>
        </w:tc>
        <w:tc>
          <w:tcPr>
            <w:tcW w:w="1032" w:type="dxa"/>
            <w:tcBorders>
              <w:top w:val="nil"/>
              <w:left w:val="nil"/>
              <w:bottom w:val="nil"/>
              <w:right w:val="nil"/>
            </w:tcBorders>
            <w:shd w:val="clear" w:color="auto" w:fill="auto"/>
            <w:noWrap/>
            <w:hideMark/>
          </w:tcPr>
          <w:p w14:paraId="151A85E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9,199.45</w:t>
            </w:r>
          </w:p>
        </w:tc>
        <w:tc>
          <w:tcPr>
            <w:tcW w:w="42" w:type="dxa"/>
            <w:tcBorders>
              <w:top w:val="nil"/>
              <w:left w:val="nil"/>
              <w:bottom w:val="nil"/>
              <w:right w:val="nil"/>
            </w:tcBorders>
            <w:shd w:val="clear" w:color="auto" w:fill="auto"/>
            <w:noWrap/>
            <w:vAlign w:val="bottom"/>
            <w:hideMark/>
          </w:tcPr>
          <w:p w14:paraId="358F100F"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4C67EAF0"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Rapid Printers</w:t>
            </w:r>
          </w:p>
        </w:tc>
        <w:tc>
          <w:tcPr>
            <w:tcW w:w="1032" w:type="dxa"/>
            <w:tcBorders>
              <w:top w:val="nil"/>
              <w:left w:val="nil"/>
              <w:bottom w:val="nil"/>
              <w:right w:val="nil"/>
            </w:tcBorders>
            <w:shd w:val="clear" w:color="auto" w:fill="auto"/>
            <w:noWrap/>
            <w:hideMark/>
          </w:tcPr>
          <w:p w14:paraId="49ACCAB6"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42.00</w:t>
            </w:r>
          </w:p>
        </w:tc>
      </w:tr>
      <w:tr w:rsidR="00CB03EC" w:rsidRPr="00CB03EC" w14:paraId="50F38B63" w14:textId="77777777" w:rsidTr="00CB03EC">
        <w:trPr>
          <w:trHeight w:val="243"/>
        </w:trPr>
        <w:tc>
          <w:tcPr>
            <w:tcW w:w="4132" w:type="dxa"/>
            <w:tcBorders>
              <w:top w:val="nil"/>
              <w:left w:val="nil"/>
              <w:bottom w:val="nil"/>
              <w:right w:val="nil"/>
            </w:tcBorders>
            <w:shd w:val="clear" w:color="auto" w:fill="auto"/>
            <w:noWrap/>
            <w:hideMark/>
          </w:tcPr>
          <w:p w14:paraId="0B037E83"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Decorah Community School District</w:t>
            </w:r>
          </w:p>
        </w:tc>
        <w:tc>
          <w:tcPr>
            <w:tcW w:w="1032" w:type="dxa"/>
            <w:tcBorders>
              <w:top w:val="nil"/>
              <w:left w:val="nil"/>
              <w:bottom w:val="nil"/>
              <w:right w:val="nil"/>
            </w:tcBorders>
            <w:shd w:val="clear" w:color="auto" w:fill="auto"/>
            <w:noWrap/>
            <w:hideMark/>
          </w:tcPr>
          <w:p w14:paraId="20190C3B"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9,758.38</w:t>
            </w:r>
          </w:p>
        </w:tc>
        <w:tc>
          <w:tcPr>
            <w:tcW w:w="42" w:type="dxa"/>
            <w:tcBorders>
              <w:top w:val="nil"/>
              <w:left w:val="nil"/>
              <w:bottom w:val="nil"/>
              <w:right w:val="nil"/>
            </w:tcBorders>
            <w:shd w:val="clear" w:color="auto" w:fill="auto"/>
            <w:noWrap/>
            <w:vAlign w:val="bottom"/>
            <w:hideMark/>
          </w:tcPr>
          <w:p w14:paraId="7BF70673"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4EBF73D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Ricoh USA, INC</w:t>
            </w:r>
          </w:p>
        </w:tc>
        <w:tc>
          <w:tcPr>
            <w:tcW w:w="1032" w:type="dxa"/>
            <w:tcBorders>
              <w:top w:val="nil"/>
              <w:left w:val="nil"/>
              <w:bottom w:val="nil"/>
              <w:right w:val="nil"/>
            </w:tcBorders>
            <w:shd w:val="clear" w:color="auto" w:fill="auto"/>
            <w:noWrap/>
            <w:hideMark/>
          </w:tcPr>
          <w:p w14:paraId="21CD02DD"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312.62</w:t>
            </w:r>
          </w:p>
        </w:tc>
      </w:tr>
      <w:tr w:rsidR="00CB03EC" w:rsidRPr="00CB03EC" w14:paraId="0E115D85" w14:textId="77777777" w:rsidTr="00CB03EC">
        <w:trPr>
          <w:trHeight w:val="243"/>
        </w:trPr>
        <w:tc>
          <w:tcPr>
            <w:tcW w:w="4132" w:type="dxa"/>
            <w:tcBorders>
              <w:top w:val="nil"/>
              <w:left w:val="nil"/>
              <w:bottom w:val="nil"/>
              <w:right w:val="nil"/>
            </w:tcBorders>
            <w:shd w:val="clear" w:color="auto" w:fill="auto"/>
            <w:noWrap/>
            <w:hideMark/>
          </w:tcPr>
          <w:p w14:paraId="2A372A29"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Edgewood-Colesburg CSD</w:t>
            </w:r>
          </w:p>
        </w:tc>
        <w:tc>
          <w:tcPr>
            <w:tcW w:w="1032" w:type="dxa"/>
            <w:tcBorders>
              <w:top w:val="nil"/>
              <w:left w:val="nil"/>
              <w:bottom w:val="nil"/>
              <w:right w:val="nil"/>
            </w:tcBorders>
            <w:shd w:val="clear" w:color="auto" w:fill="auto"/>
            <w:noWrap/>
            <w:hideMark/>
          </w:tcPr>
          <w:p w14:paraId="21592E87"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2,893.80</w:t>
            </w:r>
          </w:p>
        </w:tc>
        <w:tc>
          <w:tcPr>
            <w:tcW w:w="42" w:type="dxa"/>
            <w:tcBorders>
              <w:top w:val="nil"/>
              <w:left w:val="nil"/>
              <w:bottom w:val="nil"/>
              <w:right w:val="nil"/>
            </w:tcBorders>
            <w:shd w:val="clear" w:color="auto" w:fill="auto"/>
            <w:noWrap/>
            <w:vAlign w:val="bottom"/>
            <w:hideMark/>
          </w:tcPr>
          <w:p w14:paraId="755ABD64"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3520A90E"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Rieman Music, Inc</w:t>
            </w:r>
          </w:p>
        </w:tc>
        <w:tc>
          <w:tcPr>
            <w:tcW w:w="1032" w:type="dxa"/>
            <w:tcBorders>
              <w:top w:val="nil"/>
              <w:left w:val="nil"/>
              <w:bottom w:val="nil"/>
              <w:right w:val="nil"/>
            </w:tcBorders>
            <w:shd w:val="clear" w:color="auto" w:fill="auto"/>
            <w:noWrap/>
            <w:hideMark/>
          </w:tcPr>
          <w:p w14:paraId="41023E00"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1.60</w:t>
            </w:r>
          </w:p>
        </w:tc>
      </w:tr>
      <w:tr w:rsidR="00CB03EC" w:rsidRPr="00CB03EC" w14:paraId="6093CF74" w14:textId="77777777" w:rsidTr="00CB03EC">
        <w:trPr>
          <w:trHeight w:val="243"/>
        </w:trPr>
        <w:tc>
          <w:tcPr>
            <w:tcW w:w="4132" w:type="dxa"/>
            <w:tcBorders>
              <w:top w:val="nil"/>
              <w:left w:val="nil"/>
              <w:bottom w:val="nil"/>
              <w:right w:val="nil"/>
            </w:tcBorders>
            <w:shd w:val="clear" w:color="auto" w:fill="auto"/>
            <w:noWrap/>
            <w:hideMark/>
          </w:tcPr>
          <w:p w14:paraId="4B3D70C9"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Fareway</w:t>
            </w:r>
          </w:p>
        </w:tc>
        <w:tc>
          <w:tcPr>
            <w:tcW w:w="1032" w:type="dxa"/>
            <w:tcBorders>
              <w:top w:val="nil"/>
              <w:left w:val="nil"/>
              <w:bottom w:val="nil"/>
              <w:right w:val="nil"/>
            </w:tcBorders>
            <w:shd w:val="clear" w:color="auto" w:fill="auto"/>
            <w:noWrap/>
            <w:hideMark/>
          </w:tcPr>
          <w:p w14:paraId="0F1CB51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851.50</w:t>
            </w:r>
          </w:p>
        </w:tc>
        <w:tc>
          <w:tcPr>
            <w:tcW w:w="42" w:type="dxa"/>
            <w:tcBorders>
              <w:top w:val="nil"/>
              <w:left w:val="nil"/>
              <w:bottom w:val="nil"/>
              <w:right w:val="nil"/>
            </w:tcBorders>
            <w:shd w:val="clear" w:color="auto" w:fill="auto"/>
            <w:noWrap/>
            <w:vAlign w:val="bottom"/>
            <w:hideMark/>
          </w:tcPr>
          <w:p w14:paraId="5B5B5C83"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5AF8F9C9"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School Nurse Supply, Inc.</w:t>
            </w:r>
          </w:p>
        </w:tc>
        <w:tc>
          <w:tcPr>
            <w:tcW w:w="1032" w:type="dxa"/>
            <w:tcBorders>
              <w:top w:val="nil"/>
              <w:left w:val="nil"/>
              <w:bottom w:val="nil"/>
              <w:right w:val="nil"/>
            </w:tcBorders>
            <w:shd w:val="clear" w:color="auto" w:fill="auto"/>
            <w:noWrap/>
            <w:hideMark/>
          </w:tcPr>
          <w:p w14:paraId="1C9378F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153.85</w:t>
            </w:r>
          </w:p>
        </w:tc>
      </w:tr>
      <w:tr w:rsidR="00CB03EC" w:rsidRPr="00CB03EC" w14:paraId="3FFF0D26" w14:textId="77777777" w:rsidTr="00CB03EC">
        <w:trPr>
          <w:trHeight w:val="243"/>
        </w:trPr>
        <w:tc>
          <w:tcPr>
            <w:tcW w:w="4132" w:type="dxa"/>
            <w:tcBorders>
              <w:top w:val="nil"/>
              <w:left w:val="nil"/>
              <w:bottom w:val="nil"/>
              <w:right w:val="nil"/>
            </w:tcBorders>
            <w:shd w:val="clear" w:color="auto" w:fill="auto"/>
            <w:noWrap/>
            <w:hideMark/>
          </w:tcPr>
          <w:p w14:paraId="218A726E"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Five Star Cooperative</w:t>
            </w:r>
          </w:p>
        </w:tc>
        <w:tc>
          <w:tcPr>
            <w:tcW w:w="1032" w:type="dxa"/>
            <w:tcBorders>
              <w:top w:val="nil"/>
              <w:left w:val="nil"/>
              <w:bottom w:val="nil"/>
              <w:right w:val="nil"/>
            </w:tcBorders>
            <w:shd w:val="clear" w:color="auto" w:fill="auto"/>
            <w:noWrap/>
            <w:hideMark/>
          </w:tcPr>
          <w:p w14:paraId="57549EE8"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6,279.97</w:t>
            </w:r>
          </w:p>
        </w:tc>
        <w:tc>
          <w:tcPr>
            <w:tcW w:w="42" w:type="dxa"/>
            <w:tcBorders>
              <w:top w:val="nil"/>
              <w:left w:val="nil"/>
              <w:bottom w:val="nil"/>
              <w:right w:val="nil"/>
            </w:tcBorders>
            <w:shd w:val="clear" w:color="auto" w:fill="auto"/>
            <w:noWrap/>
            <w:vAlign w:val="bottom"/>
            <w:hideMark/>
          </w:tcPr>
          <w:p w14:paraId="646105EB"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792CE7D4"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School Specialty</w:t>
            </w:r>
          </w:p>
        </w:tc>
        <w:tc>
          <w:tcPr>
            <w:tcW w:w="1032" w:type="dxa"/>
            <w:tcBorders>
              <w:top w:val="nil"/>
              <w:left w:val="nil"/>
              <w:bottom w:val="nil"/>
              <w:right w:val="nil"/>
            </w:tcBorders>
            <w:shd w:val="clear" w:color="auto" w:fill="auto"/>
            <w:noWrap/>
            <w:hideMark/>
          </w:tcPr>
          <w:p w14:paraId="4AC69997"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48.80</w:t>
            </w:r>
          </w:p>
        </w:tc>
      </w:tr>
      <w:tr w:rsidR="00CB03EC" w:rsidRPr="00CB03EC" w14:paraId="4F34AB60" w14:textId="77777777" w:rsidTr="00CB03EC">
        <w:trPr>
          <w:trHeight w:val="243"/>
        </w:trPr>
        <w:tc>
          <w:tcPr>
            <w:tcW w:w="4132" w:type="dxa"/>
            <w:tcBorders>
              <w:top w:val="nil"/>
              <w:left w:val="nil"/>
              <w:bottom w:val="nil"/>
              <w:right w:val="nil"/>
            </w:tcBorders>
            <w:shd w:val="clear" w:color="auto" w:fill="auto"/>
            <w:noWrap/>
            <w:hideMark/>
          </w:tcPr>
          <w:p w14:paraId="36A835BC"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FM Controls, Inc.</w:t>
            </w:r>
          </w:p>
        </w:tc>
        <w:tc>
          <w:tcPr>
            <w:tcW w:w="1032" w:type="dxa"/>
            <w:tcBorders>
              <w:top w:val="nil"/>
              <w:left w:val="nil"/>
              <w:bottom w:val="nil"/>
              <w:right w:val="nil"/>
            </w:tcBorders>
            <w:shd w:val="clear" w:color="auto" w:fill="auto"/>
            <w:noWrap/>
            <w:hideMark/>
          </w:tcPr>
          <w:p w14:paraId="6E223959"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796.02</w:t>
            </w:r>
          </w:p>
        </w:tc>
        <w:tc>
          <w:tcPr>
            <w:tcW w:w="42" w:type="dxa"/>
            <w:tcBorders>
              <w:top w:val="nil"/>
              <w:left w:val="nil"/>
              <w:bottom w:val="nil"/>
              <w:right w:val="nil"/>
            </w:tcBorders>
            <w:shd w:val="clear" w:color="auto" w:fill="auto"/>
            <w:noWrap/>
            <w:vAlign w:val="bottom"/>
            <w:hideMark/>
          </w:tcPr>
          <w:p w14:paraId="31FEF32F"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CC4227A"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Schueth Ace Hardware</w:t>
            </w:r>
          </w:p>
        </w:tc>
        <w:tc>
          <w:tcPr>
            <w:tcW w:w="1032" w:type="dxa"/>
            <w:tcBorders>
              <w:top w:val="nil"/>
              <w:left w:val="nil"/>
              <w:bottom w:val="nil"/>
              <w:right w:val="nil"/>
            </w:tcBorders>
            <w:shd w:val="clear" w:color="auto" w:fill="auto"/>
            <w:noWrap/>
            <w:hideMark/>
          </w:tcPr>
          <w:p w14:paraId="2B6B51FA"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292.34</w:t>
            </w:r>
          </w:p>
        </w:tc>
      </w:tr>
      <w:tr w:rsidR="00CB03EC" w:rsidRPr="00CB03EC" w14:paraId="2718B810" w14:textId="77777777" w:rsidTr="00CB03EC">
        <w:trPr>
          <w:trHeight w:val="243"/>
        </w:trPr>
        <w:tc>
          <w:tcPr>
            <w:tcW w:w="4132" w:type="dxa"/>
            <w:tcBorders>
              <w:top w:val="nil"/>
              <w:left w:val="nil"/>
              <w:bottom w:val="nil"/>
              <w:right w:val="nil"/>
            </w:tcBorders>
            <w:shd w:val="clear" w:color="auto" w:fill="auto"/>
            <w:noWrap/>
            <w:hideMark/>
          </w:tcPr>
          <w:p w14:paraId="329F6D9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Follett School Solutions, Inc</w:t>
            </w:r>
          </w:p>
        </w:tc>
        <w:tc>
          <w:tcPr>
            <w:tcW w:w="1032" w:type="dxa"/>
            <w:tcBorders>
              <w:top w:val="nil"/>
              <w:left w:val="nil"/>
              <w:bottom w:val="nil"/>
              <w:right w:val="nil"/>
            </w:tcBorders>
            <w:shd w:val="clear" w:color="auto" w:fill="auto"/>
            <w:noWrap/>
            <w:hideMark/>
          </w:tcPr>
          <w:p w14:paraId="293D4E3F"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832.95</w:t>
            </w:r>
          </w:p>
        </w:tc>
        <w:tc>
          <w:tcPr>
            <w:tcW w:w="42" w:type="dxa"/>
            <w:tcBorders>
              <w:top w:val="nil"/>
              <w:left w:val="nil"/>
              <w:bottom w:val="nil"/>
              <w:right w:val="nil"/>
            </w:tcBorders>
            <w:shd w:val="clear" w:color="auto" w:fill="auto"/>
            <w:noWrap/>
            <w:vAlign w:val="bottom"/>
            <w:hideMark/>
          </w:tcPr>
          <w:p w14:paraId="2FEF866D"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304DEA3"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Science Center of Iowa</w:t>
            </w:r>
          </w:p>
        </w:tc>
        <w:tc>
          <w:tcPr>
            <w:tcW w:w="1032" w:type="dxa"/>
            <w:tcBorders>
              <w:top w:val="nil"/>
              <w:left w:val="nil"/>
              <w:bottom w:val="nil"/>
              <w:right w:val="nil"/>
            </w:tcBorders>
            <w:shd w:val="clear" w:color="auto" w:fill="auto"/>
            <w:noWrap/>
            <w:hideMark/>
          </w:tcPr>
          <w:p w14:paraId="3CDDE14A"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741.00</w:t>
            </w:r>
          </w:p>
        </w:tc>
      </w:tr>
      <w:tr w:rsidR="00CB03EC" w:rsidRPr="00CB03EC" w14:paraId="02419EB9" w14:textId="77777777" w:rsidTr="00CB03EC">
        <w:trPr>
          <w:trHeight w:val="243"/>
        </w:trPr>
        <w:tc>
          <w:tcPr>
            <w:tcW w:w="4132" w:type="dxa"/>
            <w:tcBorders>
              <w:top w:val="nil"/>
              <w:left w:val="nil"/>
              <w:bottom w:val="nil"/>
              <w:right w:val="nil"/>
            </w:tcBorders>
            <w:shd w:val="clear" w:color="auto" w:fill="auto"/>
            <w:noWrap/>
            <w:hideMark/>
          </w:tcPr>
          <w:p w14:paraId="7A5A1207"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 xml:space="preserve">Freerking, Russ </w:t>
            </w:r>
          </w:p>
        </w:tc>
        <w:tc>
          <w:tcPr>
            <w:tcW w:w="1032" w:type="dxa"/>
            <w:tcBorders>
              <w:top w:val="nil"/>
              <w:left w:val="nil"/>
              <w:bottom w:val="nil"/>
              <w:right w:val="nil"/>
            </w:tcBorders>
            <w:shd w:val="clear" w:color="auto" w:fill="auto"/>
            <w:noWrap/>
            <w:hideMark/>
          </w:tcPr>
          <w:p w14:paraId="6C729D09"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70.00</w:t>
            </w:r>
          </w:p>
        </w:tc>
        <w:tc>
          <w:tcPr>
            <w:tcW w:w="42" w:type="dxa"/>
            <w:tcBorders>
              <w:top w:val="nil"/>
              <w:left w:val="nil"/>
              <w:bottom w:val="nil"/>
              <w:right w:val="nil"/>
            </w:tcBorders>
            <w:shd w:val="clear" w:color="auto" w:fill="auto"/>
            <w:noWrap/>
            <w:vAlign w:val="bottom"/>
            <w:hideMark/>
          </w:tcPr>
          <w:p w14:paraId="03FF6446"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77B68A99"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Screen Print To Go</w:t>
            </w:r>
          </w:p>
        </w:tc>
        <w:tc>
          <w:tcPr>
            <w:tcW w:w="1032" w:type="dxa"/>
            <w:tcBorders>
              <w:top w:val="nil"/>
              <w:left w:val="nil"/>
              <w:bottom w:val="nil"/>
              <w:right w:val="nil"/>
            </w:tcBorders>
            <w:shd w:val="clear" w:color="auto" w:fill="auto"/>
            <w:noWrap/>
            <w:hideMark/>
          </w:tcPr>
          <w:p w14:paraId="30F00020"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50.00</w:t>
            </w:r>
          </w:p>
        </w:tc>
      </w:tr>
      <w:tr w:rsidR="00CB03EC" w:rsidRPr="00CB03EC" w14:paraId="34B88137" w14:textId="77777777" w:rsidTr="00CB03EC">
        <w:trPr>
          <w:trHeight w:val="243"/>
        </w:trPr>
        <w:tc>
          <w:tcPr>
            <w:tcW w:w="4132" w:type="dxa"/>
            <w:tcBorders>
              <w:top w:val="nil"/>
              <w:left w:val="nil"/>
              <w:bottom w:val="nil"/>
              <w:right w:val="nil"/>
            </w:tcBorders>
            <w:shd w:val="clear" w:color="auto" w:fill="auto"/>
            <w:noWrap/>
            <w:hideMark/>
          </w:tcPr>
          <w:p w14:paraId="2A72E38B"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Geerts Plumbing &amp; Heating</w:t>
            </w:r>
          </w:p>
        </w:tc>
        <w:tc>
          <w:tcPr>
            <w:tcW w:w="1032" w:type="dxa"/>
            <w:tcBorders>
              <w:top w:val="nil"/>
              <w:left w:val="nil"/>
              <w:bottom w:val="nil"/>
              <w:right w:val="nil"/>
            </w:tcBorders>
            <w:shd w:val="clear" w:color="auto" w:fill="auto"/>
            <w:noWrap/>
            <w:hideMark/>
          </w:tcPr>
          <w:p w14:paraId="14901827"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640.74</w:t>
            </w:r>
          </w:p>
        </w:tc>
        <w:tc>
          <w:tcPr>
            <w:tcW w:w="42" w:type="dxa"/>
            <w:tcBorders>
              <w:top w:val="nil"/>
              <w:left w:val="nil"/>
              <w:bottom w:val="nil"/>
              <w:right w:val="nil"/>
            </w:tcBorders>
            <w:shd w:val="clear" w:color="auto" w:fill="auto"/>
            <w:noWrap/>
            <w:vAlign w:val="bottom"/>
            <w:hideMark/>
          </w:tcPr>
          <w:p w14:paraId="76FB53AD"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22C606F1"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Shopko Stores Operating Co., LLC</w:t>
            </w:r>
          </w:p>
        </w:tc>
        <w:tc>
          <w:tcPr>
            <w:tcW w:w="1032" w:type="dxa"/>
            <w:tcBorders>
              <w:top w:val="nil"/>
              <w:left w:val="nil"/>
              <w:bottom w:val="nil"/>
              <w:right w:val="nil"/>
            </w:tcBorders>
            <w:shd w:val="clear" w:color="auto" w:fill="auto"/>
            <w:noWrap/>
            <w:hideMark/>
          </w:tcPr>
          <w:p w14:paraId="2204FF07"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499.95</w:t>
            </w:r>
          </w:p>
        </w:tc>
      </w:tr>
      <w:tr w:rsidR="00CB03EC" w:rsidRPr="00CB03EC" w14:paraId="3FD58BBE" w14:textId="77777777" w:rsidTr="00CB03EC">
        <w:trPr>
          <w:trHeight w:val="243"/>
        </w:trPr>
        <w:tc>
          <w:tcPr>
            <w:tcW w:w="4132" w:type="dxa"/>
            <w:tcBorders>
              <w:top w:val="nil"/>
              <w:left w:val="nil"/>
              <w:bottom w:val="nil"/>
              <w:right w:val="nil"/>
            </w:tcBorders>
            <w:shd w:val="clear" w:color="auto" w:fill="auto"/>
            <w:noWrap/>
            <w:hideMark/>
          </w:tcPr>
          <w:p w14:paraId="2541F45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Hanson Tire Service</w:t>
            </w:r>
          </w:p>
        </w:tc>
        <w:tc>
          <w:tcPr>
            <w:tcW w:w="1032" w:type="dxa"/>
            <w:tcBorders>
              <w:top w:val="nil"/>
              <w:left w:val="nil"/>
              <w:bottom w:val="nil"/>
              <w:right w:val="nil"/>
            </w:tcBorders>
            <w:shd w:val="clear" w:color="auto" w:fill="auto"/>
            <w:noWrap/>
            <w:hideMark/>
          </w:tcPr>
          <w:p w14:paraId="6E48AEBC"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18.00</w:t>
            </w:r>
          </w:p>
        </w:tc>
        <w:tc>
          <w:tcPr>
            <w:tcW w:w="42" w:type="dxa"/>
            <w:tcBorders>
              <w:top w:val="nil"/>
              <w:left w:val="nil"/>
              <w:bottom w:val="nil"/>
              <w:right w:val="nil"/>
            </w:tcBorders>
            <w:shd w:val="clear" w:color="auto" w:fill="auto"/>
            <w:noWrap/>
            <w:vAlign w:val="bottom"/>
            <w:hideMark/>
          </w:tcPr>
          <w:p w14:paraId="75645469"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25073290"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South Winneshiek Comm. School</w:t>
            </w:r>
          </w:p>
        </w:tc>
        <w:tc>
          <w:tcPr>
            <w:tcW w:w="1032" w:type="dxa"/>
            <w:tcBorders>
              <w:top w:val="nil"/>
              <w:left w:val="nil"/>
              <w:bottom w:val="nil"/>
              <w:right w:val="nil"/>
            </w:tcBorders>
            <w:shd w:val="clear" w:color="auto" w:fill="auto"/>
            <w:noWrap/>
            <w:hideMark/>
          </w:tcPr>
          <w:p w14:paraId="202B7FE1"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3,379.08</w:t>
            </w:r>
          </w:p>
        </w:tc>
      </w:tr>
      <w:tr w:rsidR="00CB03EC" w:rsidRPr="00CB03EC" w14:paraId="4420D685" w14:textId="77777777" w:rsidTr="00CB03EC">
        <w:trPr>
          <w:trHeight w:val="243"/>
        </w:trPr>
        <w:tc>
          <w:tcPr>
            <w:tcW w:w="4132" w:type="dxa"/>
            <w:tcBorders>
              <w:top w:val="nil"/>
              <w:left w:val="nil"/>
              <w:bottom w:val="nil"/>
              <w:right w:val="nil"/>
            </w:tcBorders>
            <w:shd w:val="clear" w:color="auto" w:fill="auto"/>
            <w:noWrap/>
            <w:hideMark/>
          </w:tcPr>
          <w:p w14:paraId="7E5EC9EB"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Iowa Communications Network</w:t>
            </w:r>
          </w:p>
        </w:tc>
        <w:tc>
          <w:tcPr>
            <w:tcW w:w="1032" w:type="dxa"/>
            <w:tcBorders>
              <w:top w:val="nil"/>
              <w:left w:val="nil"/>
              <w:bottom w:val="nil"/>
              <w:right w:val="nil"/>
            </w:tcBorders>
            <w:shd w:val="clear" w:color="auto" w:fill="auto"/>
            <w:noWrap/>
            <w:hideMark/>
          </w:tcPr>
          <w:p w14:paraId="15752AAB"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493.76</w:t>
            </w:r>
          </w:p>
        </w:tc>
        <w:tc>
          <w:tcPr>
            <w:tcW w:w="42" w:type="dxa"/>
            <w:tcBorders>
              <w:top w:val="nil"/>
              <w:left w:val="nil"/>
              <w:bottom w:val="nil"/>
              <w:right w:val="nil"/>
            </w:tcBorders>
            <w:shd w:val="clear" w:color="auto" w:fill="auto"/>
            <w:noWrap/>
            <w:vAlign w:val="bottom"/>
            <w:hideMark/>
          </w:tcPr>
          <w:p w14:paraId="4AF2A3FC"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5989C76C"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St. Joseph's School</w:t>
            </w:r>
          </w:p>
        </w:tc>
        <w:tc>
          <w:tcPr>
            <w:tcW w:w="1032" w:type="dxa"/>
            <w:tcBorders>
              <w:top w:val="nil"/>
              <w:left w:val="nil"/>
              <w:bottom w:val="nil"/>
              <w:right w:val="nil"/>
            </w:tcBorders>
            <w:shd w:val="clear" w:color="auto" w:fill="auto"/>
            <w:noWrap/>
            <w:hideMark/>
          </w:tcPr>
          <w:p w14:paraId="15B4620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18,784.35</w:t>
            </w:r>
          </w:p>
        </w:tc>
      </w:tr>
      <w:tr w:rsidR="00CB03EC" w:rsidRPr="00CB03EC" w14:paraId="659093BC" w14:textId="77777777" w:rsidTr="00CB03EC">
        <w:trPr>
          <w:trHeight w:val="243"/>
        </w:trPr>
        <w:tc>
          <w:tcPr>
            <w:tcW w:w="4132" w:type="dxa"/>
            <w:tcBorders>
              <w:top w:val="nil"/>
              <w:left w:val="nil"/>
              <w:bottom w:val="nil"/>
              <w:right w:val="nil"/>
            </w:tcBorders>
            <w:shd w:val="clear" w:color="auto" w:fill="auto"/>
            <w:noWrap/>
            <w:hideMark/>
          </w:tcPr>
          <w:p w14:paraId="3AD28675"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Iowa Department of Human Services</w:t>
            </w:r>
          </w:p>
        </w:tc>
        <w:tc>
          <w:tcPr>
            <w:tcW w:w="1032" w:type="dxa"/>
            <w:tcBorders>
              <w:top w:val="nil"/>
              <w:left w:val="nil"/>
              <w:bottom w:val="nil"/>
              <w:right w:val="nil"/>
            </w:tcBorders>
            <w:shd w:val="clear" w:color="auto" w:fill="auto"/>
            <w:noWrap/>
            <w:hideMark/>
          </w:tcPr>
          <w:p w14:paraId="397CFDB0"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15,158.31</w:t>
            </w:r>
          </w:p>
        </w:tc>
        <w:tc>
          <w:tcPr>
            <w:tcW w:w="42" w:type="dxa"/>
            <w:tcBorders>
              <w:top w:val="nil"/>
              <w:left w:val="nil"/>
              <w:bottom w:val="nil"/>
              <w:right w:val="nil"/>
            </w:tcBorders>
            <w:shd w:val="clear" w:color="auto" w:fill="auto"/>
            <w:noWrap/>
            <w:vAlign w:val="bottom"/>
            <w:hideMark/>
          </w:tcPr>
          <w:p w14:paraId="0B1D11D9"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75425B31"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Stanton Electric</w:t>
            </w:r>
          </w:p>
        </w:tc>
        <w:tc>
          <w:tcPr>
            <w:tcW w:w="1032" w:type="dxa"/>
            <w:tcBorders>
              <w:top w:val="nil"/>
              <w:left w:val="nil"/>
              <w:bottom w:val="nil"/>
              <w:right w:val="nil"/>
            </w:tcBorders>
            <w:shd w:val="clear" w:color="auto" w:fill="auto"/>
            <w:noWrap/>
            <w:hideMark/>
          </w:tcPr>
          <w:p w14:paraId="0DB14AD5"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55.00</w:t>
            </w:r>
          </w:p>
        </w:tc>
      </w:tr>
      <w:tr w:rsidR="00CB03EC" w:rsidRPr="00CB03EC" w14:paraId="212204C3" w14:textId="77777777" w:rsidTr="00CB03EC">
        <w:trPr>
          <w:trHeight w:val="243"/>
        </w:trPr>
        <w:tc>
          <w:tcPr>
            <w:tcW w:w="4132" w:type="dxa"/>
            <w:tcBorders>
              <w:top w:val="nil"/>
              <w:left w:val="nil"/>
              <w:bottom w:val="nil"/>
              <w:right w:val="nil"/>
            </w:tcBorders>
            <w:shd w:val="clear" w:color="auto" w:fill="auto"/>
            <w:noWrap/>
            <w:hideMark/>
          </w:tcPr>
          <w:p w14:paraId="768082A3"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Iowa School Nurse Organization</w:t>
            </w:r>
          </w:p>
        </w:tc>
        <w:tc>
          <w:tcPr>
            <w:tcW w:w="1032" w:type="dxa"/>
            <w:tcBorders>
              <w:top w:val="nil"/>
              <w:left w:val="nil"/>
              <w:bottom w:val="nil"/>
              <w:right w:val="nil"/>
            </w:tcBorders>
            <w:shd w:val="clear" w:color="auto" w:fill="auto"/>
            <w:noWrap/>
            <w:hideMark/>
          </w:tcPr>
          <w:p w14:paraId="3B20A445"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200.00</w:t>
            </w:r>
          </w:p>
        </w:tc>
        <w:tc>
          <w:tcPr>
            <w:tcW w:w="42" w:type="dxa"/>
            <w:tcBorders>
              <w:top w:val="nil"/>
              <w:left w:val="nil"/>
              <w:bottom w:val="nil"/>
              <w:right w:val="nil"/>
            </w:tcBorders>
            <w:shd w:val="clear" w:color="auto" w:fill="auto"/>
            <w:noWrap/>
            <w:vAlign w:val="bottom"/>
            <w:hideMark/>
          </w:tcPr>
          <w:p w14:paraId="6E4ACB0C"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465C7F59"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Steve Smith Snow Removal</w:t>
            </w:r>
          </w:p>
        </w:tc>
        <w:tc>
          <w:tcPr>
            <w:tcW w:w="1032" w:type="dxa"/>
            <w:tcBorders>
              <w:top w:val="nil"/>
              <w:left w:val="nil"/>
              <w:bottom w:val="nil"/>
              <w:right w:val="nil"/>
            </w:tcBorders>
            <w:shd w:val="clear" w:color="auto" w:fill="auto"/>
            <w:noWrap/>
            <w:hideMark/>
          </w:tcPr>
          <w:p w14:paraId="658E5A10"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1,975.00</w:t>
            </w:r>
          </w:p>
        </w:tc>
      </w:tr>
      <w:tr w:rsidR="00CB03EC" w:rsidRPr="00CB03EC" w14:paraId="35E9B8F1" w14:textId="77777777" w:rsidTr="00CB03EC">
        <w:trPr>
          <w:trHeight w:val="243"/>
        </w:trPr>
        <w:tc>
          <w:tcPr>
            <w:tcW w:w="4132" w:type="dxa"/>
            <w:tcBorders>
              <w:top w:val="nil"/>
              <w:left w:val="nil"/>
              <w:bottom w:val="nil"/>
              <w:right w:val="nil"/>
            </w:tcBorders>
            <w:shd w:val="clear" w:color="auto" w:fill="auto"/>
            <w:noWrap/>
            <w:hideMark/>
          </w:tcPr>
          <w:p w14:paraId="311D645D"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ISFIS, Inc.</w:t>
            </w:r>
          </w:p>
        </w:tc>
        <w:tc>
          <w:tcPr>
            <w:tcW w:w="1032" w:type="dxa"/>
            <w:tcBorders>
              <w:top w:val="nil"/>
              <w:left w:val="nil"/>
              <w:bottom w:val="nil"/>
              <w:right w:val="nil"/>
            </w:tcBorders>
            <w:shd w:val="clear" w:color="auto" w:fill="auto"/>
            <w:noWrap/>
            <w:hideMark/>
          </w:tcPr>
          <w:p w14:paraId="4FA00E1D"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250.00</w:t>
            </w:r>
          </w:p>
        </w:tc>
        <w:tc>
          <w:tcPr>
            <w:tcW w:w="42" w:type="dxa"/>
            <w:tcBorders>
              <w:top w:val="nil"/>
              <w:left w:val="nil"/>
              <w:bottom w:val="nil"/>
              <w:right w:val="nil"/>
            </w:tcBorders>
            <w:shd w:val="clear" w:color="auto" w:fill="auto"/>
            <w:noWrap/>
            <w:vAlign w:val="bottom"/>
            <w:hideMark/>
          </w:tcPr>
          <w:p w14:paraId="4A4A4F91"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FDB5022"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Superior Lumber, Inc.</w:t>
            </w:r>
          </w:p>
        </w:tc>
        <w:tc>
          <w:tcPr>
            <w:tcW w:w="1032" w:type="dxa"/>
            <w:tcBorders>
              <w:top w:val="nil"/>
              <w:left w:val="nil"/>
              <w:bottom w:val="nil"/>
              <w:right w:val="nil"/>
            </w:tcBorders>
            <w:shd w:val="clear" w:color="auto" w:fill="auto"/>
            <w:noWrap/>
            <w:hideMark/>
          </w:tcPr>
          <w:p w14:paraId="3B9DF5C1"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103.93</w:t>
            </w:r>
          </w:p>
        </w:tc>
      </w:tr>
      <w:tr w:rsidR="00CB03EC" w:rsidRPr="00CB03EC" w14:paraId="45E95931" w14:textId="77777777" w:rsidTr="00CB03EC">
        <w:trPr>
          <w:trHeight w:val="243"/>
        </w:trPr>
        <w:tc>
          <w:tcPr>
            <w:tcW w:w="4132" w:type="dxa"/>
            <w:tcBorders>
              <w:top w:val="nil"/>
              <w:left w:val="nil"/>
              <w:bottom w:val="nil"/>
              <w:right w:val="nil"/>
            </w:tcBorders>
            <w:shd w:val="clear" w:color="auto" w:fill="auto"/>
            <w:noWrap/>
            <w:hideMark/>
          </w:tcPr>
          <w:p w14:paraId="6268C87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J.W. Pepper &amp; Son Inc.</w:t>
            </w:r>
          </w:p>
        </w:tc>
        <w:tc>
          <w:tcPr>
            <w:tcW w:w="1032" w:type="dxa"/>
            <w:tcBorders>
              <w:top w:val="nil"/>
              <w:left w:val="nil"/>
              <w:bottom w:val="nil"/>
              <w:right w:val="nil"/>
            </w:tcBorders>
            <w:shd w:val="clear" w:color="auto" w:fill="auto"/>
            <w:noWrap/>
            <w:hideMark/>
          </w:tcPr>
          <w:p w14:paraId="68E08CE5"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115.24</w:t>
            </w:r>
          </w:p>
        </w:tc>
        <w:tc>
          <w:tcPr>
            <w:tcW w:w="42" w:type="dxa"/>
            <w:tcBorders>
              <w:top w:val="nil"/>
              <w:left w:val="nil"/>
              <w:bottom w:val="nil"/>
              <w:right w:val="nil"/>
            </w:tcBorders>
            <w:shd w:val="clear" w:color="auto" w:fill="auto"/>
            <w:noWrap/>
            <w:vAlign w:val="bottom"/>
            <w:hideMark/>
          </w:tcPr>
          <w:p w14:paraId="098A2874"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43E95E7"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Superior Welding Supply</w:t>
            </w:r>
          </w:p>
        </w:tc>
        <w:tc>
          <w:tcPr>
            <w:tcW w:w="1032" w:type="dxa"/>
            <w:tcBorders>
              <w:top w:val="nil"/>
              <w:left w:val="nil"/>
              <w:bottom w:val="nil"/>
              <w:right w:val="nil"/>
            </w:tcBorders>
            <w:shd w:val="clear" w:color="auto" w:fill="auto"/>
            <w:noWrap/>
            <w:hideMark/>
          </w:tcPr>
          <w:p w14:paraId="40097564"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124.37</w:t>
            </w:r>
          </w:p>
        </w:tc>
      </w:tr>
      <w:tr w:rsidR="00CB03EC" w:rsidRPr="00CB03EC" w14:paraId="20AFFBCE" w14:textId="77777777" w:rsidTr="00CB03EC">
        <w:trPr>
          <w:trHeight w:val="243"/>
        </w:trPr>
        <w:tc>
          <w:tcPr>
            <w:tcW w:w="4132" w:type="dxa"/>
            <w:tcBorders>
              <w:top w:val="nil"/>
              <w:left w:val="nil"/>
              <w:bottom w:val="nil"/>
              <w:right w:val="nil"/>
            </w:tcBorders>
            <w:shd w:val="clear" w:color="auto" w:fill="auto"/>
            <w:noWrap/>
            <w:hideMark/>
          </w:tcPr>
          <w:p w14:paraId="240F7ACE"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lastRenderedPageBreak/>
              <w:t>Jendro Sanitation Services Inc</w:t>
            </w:r>
          </w:p>
        </w:tc>
        <w:tc>
          <w:tcPr>
            <w:tcW w:w="1032" w:type="dxa"/>
            <w:tcBorders>
              <w:top w:val="nil"/>
              <w:left w:val="nil"/>
              <w:bottom w:val="nil"/>
              <w:right w:val="nil"/>
            </w:tcBorders>
            <w:shd w:val="clear" w:color="auto" w:fill="auto"/>
            <w:noWrap/>
            <w:hideMark/>
          </w:tcPr>
          <w:p w14:paraId="00E6E7B0"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804.00</w:t>
            </w:r>
          </w:p>
        </w:tc>
        <w:tc>
          <w:tcPr>
            <w:tcW w:w="42" w:type="dxa"/>
            <w:tcBorders>
              <w:top w:val="nil"/>
              <w:left w:val="nil"/>
              <w:bottom w:val="nil"/>
              <w:right w:val="nil"/>
            </w:tcBorders>
            <w:shd w:val="clear" w:color="auto" w:fill="auto"/>
            <w:noWrap/>
            <w:vAlign w:val="bottom"/>
            <w:hideMark/>
          </w:tcPr>
          <w:p w14:paraId="3552FCEA"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4BBD7CC4"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Swisher &amp; Cohrt, P.L.C.</w:t>
            </w:r>
          </w:p>
        </w:tc>
        <w:tc>
          <w:tcPr>
            <w:tcW w:w="1032" w:type="dxa"/>
            <w:tcBorders>
              <w:top w:val="nil"/>
              <w:left w:val="nil"/>
              <w:bottom w:val="nil"/>
              <w:right w:val="nil"/>
            </w:tcBorders>
            <w:shd w:val="clear" w:color="auto" w:fill="auto"/>
            <w:noWrap/>
            <w:hideMark/>
          </w:tcPr>
          <w:p w14:paraId="3F6855CA"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172.50</w:t>
            </w:r>
          </w:p>
        </w:tc>
      </w:tr>
      <w:tr w:rsidR="00CB03EC" w:rsidRPr="00CB03EC" w14:paraId="090614B4" w14:textId="77777777" w:rsidTr="00CB03EC">
        <w:trPr>
          <w:trHeight w:val="243"/>
        </w:trPr>
        <w:tc>
          <w:tcPr>
            <w:tcW w:w="4132" w:type="dxa"/>
            <w:tcBorders>
              <w:top w:val="nil"/>
              <w:left w:val="nil"/>
              <w:bottom w:val="nil"/>
              <w:right w:val="nil"/>
            </w:tcBorders>
            <w:shd w:val="clear" w:color="auto" w:fill="auto"/>
            <w:noWrap/>
            <w:hideMark/>
          </w:tcPr>
          <w:p w14:paraId="1A5BC403"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K &amp; W Motors</w:t>
            </w:r>
          </w:p>
        </w:tc>
        <w:tc>
          <w:tcPr>
            <w:tcW w:w="1032" w:type="dxa"/>
            <w:tcBorders>
              <w:top w:val="nil"/>
              <w:left w:val="nil"/>
              <w:bottom w:val="nil"/>
              <w:right w:val="nil"/>
            </w:tcBorders>
            <w:shd w:val="clear" w:color="auto" w:fill="auto"/>
            <w:noWrap/>
            <w:hideMark/>
          </w:tcPr>
          <w:p w14:paraId="4D7B6714"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1,958.31</w:t>
            </w:r>
          </w:p>
        </w:tc>
        <w:tc>
          <w:tcPr>
            <w:tcW w:w="42" w:type="dxa"/>
            <w:tcBorders>
              <w:top w:val="nil"/>
              <w:left w:val="nil"/>
              <w:bottom w:val="nil"/>
              <w:right w:val="nil"/>
            </w:tcBorders>
            <w:shd w:val="clear" w:color="auto" w:fill="auto"/>
            <w:noWrap/>
            <w:vAlign w:val="bottom"/>
            <w:hideMark/>
          </w:tcPr>
          <w:p w14:paraId="122E48C1"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4A9C977"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Timberline Billing Service LLC</w:t>
            </w:r>
          </w:p>
        </w:tc>
        <w:tc>
          <w:tcPr>
            <w:tcW w:w="1032" w:type="dxa"/>
            <w:tcBorders>
              <w:top w:val="nil"/>
              <w:left w:val="nil"/>
              <w:bottom w:val="nil"/>
              <w:right w:val="nil"/>
            </w:tcBorders>
            <w:shd w:val="clear" w:color="auto" w:fill="auto"/>
            <w:noWrap/>
            <w:hideMark/>
          </w:tcPr>
          <w:p w14:paraId="50A29A4B"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355.29</w:t>
            </w:r>
          </w:p>
        </w:tc>
      </w:tr>
      <w:tr w:rsidR="00CB03EC" w:rsidRPr="00CB03EC" w14:paraId="3ACA2356" w14:textId="77777777" w:rsidTr="00CB03EC">
        <w:trPr>
          <w:trHeight w:val="243"/>
        </w:trPr>
        <w:tc>
          <w:tcPr>
            <w:tcW w:w="4132" w:type="dxa"/>
            <w:tcBorders>
              <w:top w:val="nil"/>
              <w:left w:val="nil"/>
              <w:bottom w:val="nil"/>
              <w:right w:val="nil"/>
            </w:tcBorders>
            <w:shd w:val="clear" w:color="auto" w:fill="auto"/>
            <w:noWrap/>
            <w:hideMark/>
          </w:tcPr>
          <w:p w14:paraId="4954EE9E"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Kwik Star</w:t>
            </w:r>
          </w:p>
        </w:tc>
        <w:tc>
          <w:tcPr>
            <w:tcW w:w="1032" w:type="dxa"/>
            <w:tcBorders>
              <w:top w:val="nil"/>
              <w:left w:val="nil"/>
              <w:bottom w:val="nil"/>
              <w:right w:val="nil"/>
            </w:tcBorders>
            <w:shd w:val="clear" w:color="auto" w:fill="auto"/>
            <w:noWrap/>
            <w:hideMark/>
          </w:tcPr>
          <w:p w14:paraId="5A530A3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30.34</w:t>
            </w:r>
          </w:p>
        </w:tc>
        <w:tc>
          <w:tcPr>
            <w:tcW w:w="42" w:type="dxa"/>
            <w:tcBorders>
              <w:top w:val="nil"/>
              <w:left w:val="nil"/>
              <w:bottom w:val="nil"/>
              <w:right w:val="nil"/>
            </w:tcBorders>
            <w:shd w:val="clear" w:color="auto" w:fill="auto"/>
            <w:noWrap/>
            <w:vAlign w:val="bottom"/>
            <w:hideMark/>
          </w:tcPr>
          <w:p w14:paraId="3EBB2876"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2D0BF9DB"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United Parcel Service</w:t>
            </w:r>
          </w:p>
        </w:tc>
        <w:tc>
          <w:tcPr>
            <w:tcW w:w="1032" w:type="dxa"/>
            <w:tcBorders>
              <w:top w:val="nil"/>
              <w:left w:val="nil"/>
              <w:bottom w:val="nil"/>
              <w:right w:val="nil"/>
            </w:tcBorders>
            <w:shd w:val="clear" w:color="auto" w:fill="auto"/>
            <w:noWrap/>
            <w:hideMark/>
          </w:tcPr>
          <w:p w14:paraId="3F7D08DF"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12.05</w:t>
            </w:r>
          </w:p>
        </w:tc>
      </w:tr>
      <w:tr w:rsidR="00CB03EC" w:rsidRPr="00CB03EC" w14:paraId="23F935EC" w14:textId="77777777" w:rsidTr="00CB03EC">
        <w:trPr>
          <w:trHeight w:val="243"/>
        </w:trPr>
        <w:tc>
          <w:tcPr>
            <w:tcW w:w="4132" w:type="dxa"/>
            <w:tcBorders>
              <w:top w:val="nil"/>
              <w:left w:val="nil"/>
              <w:bottom w:val="nil"/>
              <w:right w:val="nil"/>
            </w:tcBorders>
            <w:shd w:val="clear" w:color="auto" w:fill="auto"/>
            <w:noWrap/>
            <w:hideMark/>
          </w:tcPr>
          <w:p w14:paraId="77BA694A"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L &amp; R Manufacturing, LLC</w:t>
            </w:r>
          </w:p>
        </w:tc>
        <w:tc>
          <w:tcPr>
            <w:tcW w:w="1032" w:type="dxa"/>
            <w:tcBorders>
              <w:top w:val="nil"/>
              <w:left w:val="nil"/>
              <w:bottom w:val="nil"/>
              <w:right w:val="nil"/>
            </w:tcBorders>
            <w:shd w:val="clear" w:color="auto" w:fill="auto"/>
            <w:noWrap/>
            <w:hideMark/>
          </w:tcPr>
          <w:p w14:paraId="45662DEC"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12.02</w:t>
            </w:r>
          </w:p>
        </w:tc>
        <w:tc>
          <w:tcPr>
            <w:tcW w:w="42" w:type="dxa"/>
            <w:tcBorders>
              <w:top w:val="nil"/>
              <w:left w:val="nil"/>
              <w:bottom w:val="nil"/>
              <w:right w:val="nil"/>
            </w:tcBorders>
            <w:shd w:val="clear" w:color="auto" w:fill="auto"/>
            <w:noWrap/>
            <w:vAlign w:val="bottom"/>
            <w:hideMark/>
          </w:tcPr>
          <w:p w14:paraId="7BFCA21A"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25E3CAD0"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Visa</w:t>
            </w:r>
          </w:p>
        </w:tc>
        <w:tc>
          <w:tcPr>
            <w:tcW w:w="1032" w:type="dxa"/>
            <w:tcBorders>
              <w:top w:val="nil"/>
              <w:left w:val="nil"/>
              <w:bottom w:val="nil"/>
              <w:right w:val="nil"/>
            </w:tcBorders>
            <w:shd w:val="clear" w:color="auto" w:fill="auto"/>
            <w:noWrap/>
            <w:hideMark/>
          </w:tcPr>
          <w:p w14:paraId="2EE861B5"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106.35</w:t>
            </w:r>
          </w:p>
        </w:tc>
      </w:tr>
      <w:tr w:rsidR="00CB03EC" w:rsidRPr="00CB03EC" w14:paraId="54C21BB3" w14:textId="77777777" w:rsidTr="00CB03EC">
        <w:trPr>
          <w:trHeight w:val="243"/>
        </w:trPr>
        <w:tc>
          <w:tcPr>
            <w:tcW w:w="4132" w:type="dxa"/>
            <w:tcBorders>
              <w:top w:val="nil"/>
              <w:left w:val="nil"/>
              <w:bottom w:val="nil"/>
              <w:right w:val="nil"/>
            </w:tcBorders>
            <w:shd w:val="clear" w:color="auto" w:fill="auto"/>
            <w:noWrap/>
            <w:hideMark/>
          </w:tcPr>
          <w:p w14:paraId="2A96580E"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Lakeshore Learning Materials</w:t>
            </w:r>
          </w:p>
        </w:tc>
        <w:tc>
          <w:tcPr>
            <w:tcW w:w="1032" w:type="dxa"/>
            <w:tcBorders>
              <w:top w:val="nil"/>
              <w:left w:val="nil"/>
              <w:bottom w:val="nil"/>
              <w:right w:val="nil"/>
            </w:tcBorders>
            <w:shd w:val="clear" w:color="auto" w:fill="auto"/>
            <w:noWrap/>
            <w:hideMark/>
          </w:tcPr>
          <w:p w14:paraId="64BCE933"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669.13</w:t>
            </w:r>
          </w:p>
        </w:tc>
        <w:tc>
          <w:tcPr>
            <w:tcW w:w="42" w:type="dxa"/>
            <w:tcBorders>
              <w:top w:val="nil"/>
              <w:left w:val="nil"/>
              <w:bottom w:val="nil"/>
              <w:right w:val="nil"/>
            </w:tcBorders>
            <w:shd w:val="clear" w:color="auto" w:fill="auto"/>
            <w:noWrap/>
            <w:vAlign w:val="bottom"/>
            <w:hideMark/>
          </w:tcPr>
          <w:p w14:paraId="3E4B3ABF"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67197678"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Wagoner Bros. Repair</w:t>
            </w:r>
          </w:p>
        </w:tc>
        <w:tc>
          <w:tcPr>
            <w:tcW w:w="1032" w:type="dxa"/>
            <w:tcBorders>
              <w:top w:val="nil"/>
              <w:left w:val="nil"/>
              <w:bottom w:val="nil"/>
              <w:right w:val="nil"/>
            </w:tcBorders>
            <w:shd w:val="clear" w:color="auto" w:fill="auto"/>
            <w:noWrap/>
            <w:hideMark/>
          </w:tcPr>
          <w:p w14:paraId="56E2C590"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2,494.93</w:t>
            </w:r>
          </w:p>
        </w:tc>
      </w:tr>
      <w:tr w:rsidR="00CB03EC" w:rsidRPr="00CB03EC" w14:paraId="63399DE7" w14:textId="77777777" w:rsidTr="00CB03EC">
        <w:trPr>
          <w:trHeight w:val="243"/>
        </w:trPr>
        <w:tc>
          <w:tcPr>
            <w:tcW w:w="4132" w:type="dxa"/>
            <w:tcBorders>
              <w:top w:val="nil"/>
              <w:left w:val="nil"/>
              <w:bottom w:val="nil"/>
              <w:right w:val="nil"/>
            </w:tcBorders>
            <w:shd w:val="clear" w:color="auto" w:fill="auto"/>
            <w:noWrap/>
            <w:hideMark/>
          </w:tcPr>
          <w:p w14:paraId="35AD7B91"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LS Supply &amp; Rental</w:t>
            </w:r>
          </w:p>
        </w:tc>
        <w:tc>
          <w:tcPr>
            <w:tcW w:w="1032" w:type="dxa"/>
            <w:tcBorders>
              <w:top w:val="nil"/>
              <w:left w:val="nil"/>
              <w:bottom w:val="nil"/>
              <w:right w:val="nil"/>
            </w:tcBorders>
            <w:shd w:val="clear" w:color="auto" w:fill="auto"/>
            <w:noWrap/>
            <w:hideMark/>
          </w:tcPr>
          <w:p w14:paraId="5B6A45D6"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32.50</w:t>
            </w:r>
          </w:p>
        </w:tc>
        <w:tc>
          <w:tcPr>
            <w:tcW w:w="42" w:type="dxa"/>
            <w:tcBorders>
              <w:top w:val="nil"/>
              <w:left w:val="nil"/>
              <w:bottom w:val="nil"/>
              <w:right w:val="nil"/>
            </w:tcBorders>
            <w:shd w:val="clear" w:color="auto" w:fill="auto"/>
            <w:noWrap/>
            <w:vAlign w:val="bottom"/>
            <w:hideMark/>
          </w:tcPr>
          <w:p w14:paraId="17060C9E"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5E1ED620"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Waterloo Community CSD</w:t>
            </w:r>
          </w:p>
        </w:tc>
        <w:tc>
          <w:tcPr>
            <w:tcW w:w="1032" w:type="dxa"/>
            <w:tcBorders>
              <w:top w:val="nil"/>
              <w:left w:val="nil"/>
              <w:bottom w:val="nil"/>
              <w:right w:val="nil"/>
            </w:tcBorders>
            <w:shd w:val="clear" w:color="auto" w:fill="auto"/>
            <w:noWrap/>
            <w:hideMark/>
          </w:tcPr>
          <w:p w14:paraId="60096376"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35.37</w:t>
            </w:r>
          </w:p>
        </w:tc>
      </w:tr>
      <w:tr w:rsidR="00CB03EC" w:rsidRPr="00CB03EC" w14:paraId="6AE70F3D" w14:textId="77777777" w:rsidTr="00CB03EC">
        <w:trPr>
          <w:trHeight w:val="243"/>
        </w:trPr>
        <w:tc>
          <w:tcPr>
            <w:tcW w:w="4132" w:type="dxa"/>
            <w:tcBorders>
              <w:top w:val="nil"/>
              <w:left w:val="nil"/>
              <w:bottom w:val="nil"/>
              <w:right w:val="nil"/>
            </w:tcBorders>
            <w:shd w:val="clear" w:color="auto" w:fill="auto"/>
            <w:noWrap/>
            <w:hideMark/>
          </w:tcPr>
          <w:p w14:paraId="346B804F"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MARCO</w:t>
            </w:r>
          </w:p>
        </w:tc>
        <w:tc>
          <w:tcPr>
            <w:tcW w:w="1032" w:type="dxa"/>
            <w:tcBorders>
              <w:top w:val="nil"/>
              <w:left w:val="nil"/>
              <w:bottom w:val="nil"/>
              <w:right w:val="nil"/>
            </w:tcBorders>
            <w:shd w:val="clear" w:color="auto" w:fill="auto"/>
            <w:noWrap/>
            <w:hideMark/>
          </w:tcPr>
          <w:p w14:paraId="1B2624ED"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318.53</w:t>
            </w:r>
          </w:p>
        </w:tc>
        <w:tc>
          <w:tcPr>
            <w:tcW w:w="42" w:type="dxa"/>
            <w:tcBorders>
              <w:top w:val="nil"/>
              <w:left w:val="nil"/>
              <w:bottom w:val="nil"/>
              <w:right w:val="nil"/>
            </w:tcBorders>
            <w:shd w:val="clear" w:color="auto" w:fill="auto"/>
            <w:noWrap/>
            <w:vAlign w:val="bottom"/>
            <w:hideMark/>
          </w:tcPr>
          <w:p w14:paraId="216363DA"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7CFA6E2B"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 xml:space="preserve">Wenthold, Gretchen </w:t>
            </w:r>
          </w:p>
        </w:tc>
        <w:tc>
          <w:tcPr>
            <w:tcW w:w="1032" w:type="dxa"/>
            <w:tcBorders>
              <w:top w:val="nil"/>
              <w:left w:val="nil"/>
              <w:bottom w:val="nil"/>
              <w:right w:val="nil"/>
            </w:tcBorders>
            <w:shd w:val="clear" w:color="auto" w:fill="auto"/>
            <w:noWrap/>
            <w:hideMark/>
          </w:tcPr>
          <w:p w14:paraId="2E616EDE"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13.26</w:t>
            </w:r>
          </w:p>
        </w:tc>
      </w:tr>
      <w:tr w:rsidR="00CB03EC" w:rsidRPr="00CB03EC" w14:paraId="764E0DA3" w14:textId="77777777" w:rsidTr="00CB03EC">
        <w:trPr>
          <w:trHeight w:val="243"/>
        </w:trPr>
        <w:tc>
          <w:tcPr>
            <w:tcW w:w="4132" w:type="dxa"/>
            <w:tcBorders>
              <w:top w:val="nil"/>
              <w:left w:val="nil"/>
              <w:bottom w:val="nil"/>
              <w:right w:val="nil"/>
            </w:tcBorders>
            <w:shd w:val="clear" w:color="auto" w:fill="auto"/>
            <w:noWrap/>
            <w:hideMark/>
          </w:tcPr>
          <w:p w14:paraId="3D409A23"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Martin Bros. Distributing</w:t>
            </w:r>
          </w:p>
        </w:tc>
        <w:tc>
          <w:tcPr>
            <w:tcW w:w="1032" w:type="dxa"/>
            <w:tcBorders>
              <w:top w:val="nil"/>
              <w:left w:val="nil"/>
              <w:bottom w:val="nil"/>
              <w:right w:val="nil"/>
            </w:tcBorders>
            <w:shd w:val="clear" w:color="auto" w:fill="auto"/>
            <w:noWrap/>
            <w:hideMark/>
          </w:tcPr>
          <w:p w14:paraId="7265F7AB"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67.64</w:t>
            </w:r>
          </w:p>
        </w:tc>
        <w:tc>
          <w:tcPr>
            <w:tcW w:w="42" w:type="dxa"/>
            <w:tcBorders>
              <w:top w:val="nil"/>
              <w:left w:val="nil"/>
              <w:bottom w:val="nil"/>
              <w:right w:val="nil"/>
            </w:tcBorders>
            <w:shd w:val="clear" w:color="auto" w:fill="auto"/>
            <w:noWrap/>
            <w:vAlign w:val="bottom"/>
            <w:hideMark/>
          </w:tcPr>
          <w:p w14:paraId="4CDB5BD9"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165F6FEC"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West Music Company</w:t>
            </w:r>
          </w:p>
        </w:tc>
        <w:tc>
          <w:tcPr>
            <w:tcW w:w="1032" w:type="dxa"/>
            <w:tcBorders>
              <w:top w:val="nil"/>
              <w:left w:val="nil"/>
              <w:bottom w:val="nil"/>
              <w:right w:val="nil"/>
            </w:tcBorders>
            <w:shd w:val="clear" w:color="auto" w:fill="auto"/>
            <w:noWrap/>
            <w:hideMark/>
          </w:tcPr>
          <w:p w14:paraId="66556D46"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343.20</w:t>
            </w:r>
          </w:p>
        </w:tc>
      </w:tr>
      <w:tr w:rsidR="00CB03EC" w:rsidRPr="00CB03EC" w14:paraId="5446CB88" w14:textId="77777777" w:rsidTr="00CB03EC">
        <w:trPr>
          <w:trHeight w:val="243"/>
        </w:trPr>
        <w:tc>
          <w:tcPr>
            <w:tcW w:w="4132" w:type="dxa"/>
            <w:tcBorders>
              <w:top w:val="nil"/>
              <w:left w:val="nil"/>
              <w:bottom w:val="nil"/>
              <w:right w:val="nil"/>
            </w:tcBorders>
            <w:shd w:val="clear" w:color="auto" w:fill="auto"/>
            <w:noWrap/>
            <w:hideMark/>
          </w:tcPr>
          <w:p w14:paraId="2B6E260B"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Mason City Comm. School</w:t>
            </w:r>
          </w:p>
        </w:tc>
        <w:tc>
          <w:tcPr>
            <w:tcW w:w="1032" w:type="dxa"/>
            <w:tcBorders>
              <w:top w:val="nil"/>
              <w:left w:val="nil"/>
              <w:bottom w:val="nil"/>
              <w:right w:val="nil"/>
            </w:tcBorders>
            <w:shd w:val="clear" w:color="auto" w:fill="auto"/>
            <w:noWrap/>
            <w:hideMark/>
          </w:tcPr>
          <w:p w14:paraId="3BB64931"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108.00</w:t>
            </w:r>
          </w:p>
        </w:tc>
        <w:tc>
          <w:tcPr>
            <w:tcW w:w="42" w:type="dxa"/>
            <w:tcBorders>
              <w:top w:val="nil"/>
              <w:left w:val="nil"/>
              <w:bottom w:val="nil"/>
              <w:right w:val="nil"/>
            </w:tcBorders>
            <w:shd w:val="clear" w:color="auto" w:fill="auto"/>
            <w:noWrap/>
            <w:vAlign w:val="bottom"/>
            <w:hideMark/>
          </w:tcPr>
          <w:p w14:paraId="5B22A46E"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5B0B02AD"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WEX BANK</w:t>
            </w:r>
          </w:p>
        </w:tc>
        <w:tc>
          <w:tcPr>
            <w:tcW w:w="1032" w:type="dxa"/>
            <w:tcBorders>
              <w:top w:val="nil"/>
              <w:left w:val="nil"/>
              <w:bottom w:val="nil"/>
              <w:right w:val="nil"/>
            </w:tcBorders>
            <w:shd w:val="clear" w:color="auto" w:fill="auto"/>
            <w:noWrap/>
            <w:hideMark/>
          </w:tcPr>
          <w:p w14:paraId="50728435"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304.81</w:t>
            </w:r>
          </w:p>
        </w:tc>
      </w:tr>
      <w:tr w:rsidR="00CB03EC" w:rsidRPr="00CB03EC" w14:paraId="18EBCB3B" w14:textId="77777777" w:rsidTr="00CB03EC">
        <w:trPr>
          <w:trHeight w:val="243"/>
        </w:trPr>
        <w:tc>
          <w:tcPr>
            <w:tcW w:w="4132" w:type="dxa"/>
            <w:tcBorders>
              <w:top w:val="nil"/>
              <w:left w:val="nil"/>
              <w:bottom w:val="nil"/>
              <w:right w:val="nil"/>
            </w:tcBorders>
            <w:shd w:val="clear" w:color="auto" w:fill="auto"/>
            <w:noWrap/>
            <w:hideMark/>
          </w:tcPr>
          <w:p w14:paraId="3AFAF7EC"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 xml:space="preserve">Mattke, Ashley </w:t>
            </w:r>
          </w:p>
        </w:tc>
        <w:tc>
          <w:tcPr>
            <w:tcW w:w="1032" w:type="dxa"/>
            <w:tcBorders>
              <w:top w:val="nil"/>
              <w:left w:val="nil"/>
              <w:bottom w:val="nil"/>
              <w:right w:val="nil"/>
            </w:tcBorders>
            <w:shd w:val="clear" w:color="auto" w:fill="auto"/>
            <w:noWrap/>
            <w:hideMark/>
          </w:tcPr>
          <w:p w14:paraId="4905F891"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93.60</w:t>
            </w:r>
          </w:p>
        </w:tc>
        <w:tc>
          <w:tcPr>
            <w:tcW w:w="42" w:type="dxa"/>
            <w:tcBorders>
              <w:top w:val="nil"/>
              <w:left w:val="nil"/>
              <w:bottom w:val="nil"/>
              <w:right w:val="nil"/>
            </w:tcBorders>
            <w:shd w:val="clear" w:color="auto" w:fill="auto"/>
            <w:noWrap/>
            <w:vAlign w:val="bottom"/>
            <w:hideMark/>
          </w:tcPr>
          <w:p w14:paraId="051DB8BB"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hideMark/>
          </w:tcPr>
          <w:p w14:paraId="6044A08B"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Windstream</w:t>
            </w:r>
          </w:p>
        </w:tc>
        <w:tc>
          <w:tcPr>
            <w:tcW w:w="1032" w:type="dxa"/>
            <w:tcBorders>
              <w:top w:val="nil"/>
              <w:left w:val="nil"/>
              <w:bottom w:val="nil"/>
              <w:right w:val="nil"/>
            </w:tcBorders>
            <w:shd w:val="clear" w:color="auto" w:fill="auto"/>
            <w:noWrap/>
            <w:hideMark/>
          </w:tcPr>
          <w:p w14:paraId="43CFE0B1"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1,511.99</w:t>
            </w:r>
          </w:p>
        </w:tc>
      </w:tr>
      <w:tr w:rsidR="00CB03EC" w:rsidRPr="00CB03EC" w14:paraId="51AC027E" w14:textId="77777777" w:rsidTr="00CB03EC">
        <w:trPr>
          <w:trHeight w:val="243"/>
        </w:trPr>
        <w:tc>
          <w:tcPr>
            <w:tcW w:w="4132" w:type="dxa"/>
            <w:tcBorders>
              <w:top w:val="nil"/>
              <w:left w:val="nil"/>
              <w:bottom w:val="nil"/>
              <w:right w:val="nil"/>
            </w:tcBorders>
            <w:shd w:val="clear" w:color="auto" w:fill="auto"/>
            <w:noWrap/>
            <w:hideMark/>
          </w:tcPr>
          <w:p w14:paraId="28E0639D"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Mick Gage Plumbing</w:t>
            </w:r>
          </w:p>
        </w:tc>
        <w:tc>
          <w:tcPr>
            <w:tcW w:w="1032" w:type="dxa"/>
            <w:tcBorders>
              <w:top w:val="nil"/>
              <w:left w:val="nil"/>
              <w:bottom w:val="nil"/>
              <w:right w:val="nil"/>
            </w:tcBorders>
            <w:shd w:val="clear" w:color="auto" w:fill="auto"/>
            <w:noWrap/>
            <w:hideMark/>
          </w:tcPr>
          <w:p w14:paraId="435A34F5"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21.28</w:t>
            </w:r>
          </w:p>
        </w:tc>
        <w:tc>
          <w:tcPr>
            <w:tcW w:w="42" w:type="dxa"/>
            <w:tcBorders>
              <w:top w:val="nil"/>
              <w:left w:val="nil"/>
              <w:bottom w:val="nil"/>
              <w:right w:val="nil"/>
            </w:tcBorders>
            <w:shd w:val="clear" w:color="auto" w:fill="auto"/>
            <w:noWrap/>
            <w:vAlign w:val="bottom"/>
            <w:hideMark/>
          </w:tcPr>
          <w:p w14:paraId="76AE7A4F"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vAlign w:val="bottom"/>
            <w:hideMark/>
          </w:tcPr>
          <w:p w14:paraId="1E972AB4"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1032" w:type="dxa"/>
            <w:tcBorders>
              <w:top w:val="nil"/>
              <w:left w:val="nil"/>
              <w:bottom w:val="nil"/>
              <w:right w:val="nil"/>
            </w:tcBorders>
            <w:shd w:val="clear" w:color="auto" w:fill="auto"/>
            <w:noWrap/>
            <w:vAlign w:val="bottom"/>
            <w:hideMark/>
          </w:tcPr>
          <w:p w14:paraId="284DF490" w14:textId="77777777" w:rsidR="00CB03EC" w:rsidRPr="00CB03EC" w:rsidRDefault="00CB03EC" w:rsidP="00CB03EC">
            <w:pPr>
              <w:spacing w:after="0" w:line="240" w:lineRule="auto"/>
              <w:rPr>
                <w:rFonts w:ascii="Arial" w:eastAsia="Times New Roman" w:hAnsi="Arial" w:cs="Arial"/>
                <w:color w:val="000000"/>
                <w:sz w:val="16"/>
                <w:szCs w:val="16"/>
              </w:rPr>
            </w:pPr>
          </w:p>
        </w:tc>
      </w:tr>
      <w:tr w:rsidR="00CB03EC" w:rsidRPr="00CB03EC" w14:paraId="7AB29DC5" w14:textId="77777777" w:rsidTr="00CB03EC">
        <w:trPr>
          <w:trHeight w:val="243"/>
        </w:trPr>
        <w:tc>
          <w:tcPr>
            <w:tcW w:w="4132" w:type="dxa"/>
            <w:tcBorders>
              <w:top w:val="nil"/>
              <w:left w:val="nil"/>
              <w:bottom w:val="nil"/>
              <w:right w:val="nil"/>
            </w:tcBorders>
            <w:shd w:val="clear" w:color="auto" w:fill="auto"/>
            <w:noWrap/>
            <w:vAlign w:val="center"/>
            <w:hideMark/>
          </w:tcPr>
          <w:p w14:paraId="4EE86EDE"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Minnesota Center for Reading Research</w:t>
            </w:r>
          </w:p>
        </w:tc>
        <w:tc>
          <w:tcPr>
            <w:tcW w:w="1032" w:type="dxa"/>
            <w:tcBorders>
              <w:top w:val="nil"/>
              <w:left w:val="nil"/>
              <w:bottom w:val="nil"/>
              <w:right w:val="nil"/>
            </w:tcBorders>
            <w:shd w:val="clear" w:color="auto" w:fill="auto"/>
            <w:noWrap/>
            <w:hideMark/>
          </w:tcPr>
          <w:p w14:paraId="45F22559"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983.36</w:t>
            </w:r>
          </w:p>
        </w:tc>
        <w:tc>
          <w:tcPr>
            <w:tcW w:w="42" w:type="dxa"/>
            <w:tcBorders>
              <w:top w:val="nil"/>
              <w:left w:val="nil"/>
              <w:bottom w:val="nil"/>
              <w:right w:val="nil"/>
            </w:tcBorders>
            <w:shd w:val="clear" w:color="auto" w:fill="auto"/>
            <w:noWrap/>
            <w:vAlign w:val="bottom"/>
            <w:hideMark/>
          </w:tcPr>
          <w:p w14:paraId="758F93FB"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vAlign w:val="center"/>
            <w:hideMark/>
          </w:tcPr>
          <w:p w14:paraId="202CFD6B" w14:textId="77777777" w:rsidR="00CB03EC" w:rsidRPr="00CB03EC" w:rsidRDefault="00CB03EC" w:rsidP="00CB03EC">
            <w:pPr>
              <w:spacing w:after="0" w:line="240" w:lineRule="auto"/>
              <w:jc w:val="right"/>
              <w:rPr>
                <w:rFonts w:ascii="Arial" w:eastAsia="Times New Roman" w:hAnsi="Arial" w:cs="Arial"/>
                <w:b/>
                <w:bCs/>
                <w:sz w:val="16"/>
                <w:szCs w:val="16"/>
              </w:rPr>
            </w:pPr>
            <w:r w:rsidRPr="00CB03EC">
              <w:rPr>
                <w:rFonts w:ascii="Arial" w:eastAsia="Times New Roman" w:hAnsi="Arial" w:cs="Arial"/>
                <w:b/>
                <w:bCs/>
                <w:sz w:val="16"/>
                <w:szCs w:val="16"/>
              </w:rPr>
              <w:t>Fund Total:</w:t>
            </w:r>
          </w:p>
        </w:tc>
        <w:tc>
          <w:tcPr>
            <w:tcW w:w="1032" w:type="dxa"/>
            <w:tcBorders>
              <w:top w:val="nil"/>
              <w:left w:val="nil"/>
              <w:bottom w:val="nil"/>
              <w:right w:val="nil"/>
            </w:tcBorders>
            <w:shd w:val="clear" w:color="auto" w:fill="auto"/>
            <w:noWrap/>
            <w:vAlign w:val="center"/>
            <w:hideMark/>
          </w:tcPr>
          <w:p w14:paraId="7902C7A9" w14:textId="77777777" w:rsidR="00CB03EC" w:rsidRPr="00CB03EC" w:rsidRDefault="00CB03EC" w:rsidP="00CB03EC">
            <w:pPr>
              <w:spacing w:after="0" w:line="240" w:lineRule="auto"/>
              <w:jc w:val="right"/>
              <w:rPr>
                <w:rFonts w:ascii="Arial" w:eastAsia="Times New Roman" w:hAnsi="Arial" w:cs="Arial"/>
                <w:b/>
                <w:bCs/>
                <w:color w:val="000000"/>
                <w:sz w:val="16"/>
                <w:szCs w:val="16"/>
              </w:rPr>
            </w:pPr>
            <w:r w:rsidRPr="00CB03EC">
              <w:rPr>
                <w:rFonts w:ascii="Arial" w:eastAsia="Times New Roman" w:hAnsi="Arial" w:cs="Arial"/>
                <w:b/>
                <w:bCs/>
                <w:color w:val="000000"/>
                <w:sz w:val="16"/>
                <w:szCs w:val="16"/>
              </w:rPr>
              <w:t>108,000.37</w:t>
            </w:r>
          </w:p>
        </w:tc>
      </w:tr>
      <w:tr w:rsidR="00CB03EC" w:rsidRPr="00CB03EC" w14:paraId="565A6ADB" w14:textId="77777777" w:rsidTr="00CB03EC">
        <w:trPr>
          <w:trHeight w:val="192"/>
        </w:trPr>
        <w:tc>
          <w:tcPr>
            <w:tcW w:w="4132" w:type="dxa"/>
            <w:tcBorders>
              <w:top w:val="nil"/>
              <w:left w:val="nil"/>
              <w:bottom w:val="nil"/>
              <w:right w:val="nil"/>
            </w:tcBorders>
            <w:shd w:val="clear" w:color="auto" w:fill="auto"/>
            <w:noWrap/>
            <w:vAlign w:val="bottom"/>
            <w:hideMark/>
          </w:tcPr>
          <w:p w14:paraId="315B86AD"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1032" w:type="dxa"/>
            <w:tcBorders>
              <w:top w:val="nil"/>
              <w:left w:val="nil"/>
              <w:bottom w:val="nil"/>
              <w:right w:val="nil"/>
            </w:tcBorders>
            <w:shd w:val="clear" w:color="auto" w:fill="auto"/>
            <w:noWrap/>
            <w:vAlign w:val="bottom"/>
            <w:hideMark/>
          </w:tcPr>
          <w:p w14:paraId="1F4A7B48"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 w:type="dxa"/>
            <w:tcBorders>
              <w:top w:val="nil"/>
              <w:left w:val="nil"/>
              <w:bottom w:val="nil"/>
              <w:right w:val="nil"/>
            </w:tcBorders>
            <w:shd w:val="clear" w:color="auto" w:fill="auto"/>
            <w:noWrap/>
            <w:vAlign w:val="bottom"/>
            <w:hideMark/>
          </w:tcPr>
          <w:p w14:paraId="07684A3C"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vAlign w:val="bottom"/>
            <w:hideMark/>
          </w:tcPr>
          <w:p w14:paraId="46F48171"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1032" w:type="dxa"/>
            <w:tcBorders>
              <w:top w:val="nil"/>
              <w:left w:val="nil"/>
              <w:bottom w:val="nil"/>
              <w:right w:val="nil"/>
            </w:tcBorders>
            <w:shd w:val="clear" w:color="auto" w:fill="auto"/>
            <w:noWrap/>
            <w:vAlign w:val="bottom"/>
            <w:hideMark/>
          </w:tcPr>
          <w:p w14:paraId="2D1694E2" w14:textId="77777777" w:rsidR="00CB03EC" w:rsidRPr="00CB03EC" w:rsidRDefault="00CB03EC" w:rsidP="00CB03EC">
            <w:pPr>
              <w:spacing w:after="0" w:line="240" w:lineRule="auto"/>
              <w:rPr>
                <w:rFonts w:ascii="Arial" w:eastAsia="Times New Roman" w:hAnsi="Arial" w:cs="Arial"/>
                <w:color w:val="000000"/>
                <w:sz w:val="16"/>
                <w:szCs w:val="16"/>
              </w:rPr>
            </w:pPr>
          </w:p>
        </w:tc>
      </w:tr>
      <w:tr w:rsidR="00CB03EC" w:rsidRPr="00CB03EC" w14:paraId="7116CF90" w14:textId="77777777" w:rsidTr="00CB03EC">
        <w:trPr>
          <w:trHeight w:val="243"/>
        </w:trPr>
        <w:tc>
          <w:tcPr>
            <w:tcW w:w="4132" w:type="dxa"/>
            <w:tcBorders>
              <w:top w:val="nil"/>
              <w:left w:val="nil"/>
              <w:bottom w:val="nil"/>
              <w:right w:val="nil"/>
            </w:tcBorders>
            <w:shd w:val="clear" w:color="auto" w:fill="auto"/>
            <w:noWrap/>
            <w:vAlign w:val="bottom"/>
            <w:hideMark/>
          </w:tcPr>
          <w:p w14:paraId="65C23BB5"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1032" w:type="dxa"/>
            <w:tcBorders>
              <w:top w:val="nil"/>
              <w:left w:val="nil"/>
              <w:bottom w:val="nil"/>
              <w:right w:val="nil"/>
            </w:tcBorders>
            <w:shd w:val="clear" w:color="auto" w:fill="auto"/>
            <w:noWrap/>
            <w:vAlign w:val="bottom"/>
            <w:hideMark/>
          </w:tcPr>
          <w:p w14:paraId="67797B06"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 w:type="dxa"/>
            <w:tcBorders>
              <w:top w:val="nil"/>
              <w:left w:val="nil"/>
              <w:bottom w:val="nil"/>
              <w:right w:val="nil"/>
            </w:tcBorders>
            <w:shd w:val="clear" w:color="auto" w:fill="auto"/>
            <w:noWrap/>
            <w:vAlign w:val="bottom"/>
            <w:hideMark/>
          </w:tcPr>
          <w:p w14:paraId="3A718114"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vAlign w:val="bottom"/>
            <w:hideMark/>
          </w:tcPr>
          <w:p w14:paraId="2F71A552"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1032" w:type="dxa"/>
            <w:tcBorders>
              <w:top w:val="nil"/>
              <w:left w:val="nil"/>
              <w:bottom w:val="nil"/>
              <w:right w:val="nil"/>
            </w:tcBorders>
            <w:shd w:val="clear" w:color="auto" w:fill="auto"/>
            <w:noWrap/>
            <w:vAlign w:val="bottom"/>
            <w:hideMark/>
          </w:tcPr>
          <w:p w14:paraId="35E01873" w14:textId="77777777" w:rsidR="00CB03EC" w:rsidRPr="00CB03EC" w:rsidRDefault="00CB03EC" w:rsidP="00CB03EC">
            <w:pPr>
              <w:spacing w:after="0" w:line="240" w:lineRule="auto"/>
              <w:rPr>
                <w:rFonts w:ascii="Arial" w:eastAsia="Times New Roman" w:hAnsi="Arial" w:cs="Arial"/>
                <w:color w:val="000000"/>
                <w:sz w:val="16"/>
                <w:szCs w:val="16"/>
              </w:rPr>
            </w:pPr>
          </w:p>
        </w:tc>
      </w:tr>
      <w:tr w:rsidR="00CB03EC" w:rsidRPr="00CB03EC" w14:paraId="794F00B0" w14:textId="77777777" w:rsidTr="00CB03EC">
        <w:trPr>
          <w:trHeight w:val="243"/>
        </w:trPr>
        <w:tc>
          <w:tcPr>
            <w:tcW w:w="4132" w:type="dxa"/>
            <w:tcBorders>
              <w:top w:val="nil"/>
              <w:left w:val="nil"/>
              <w:bottom w:val="nil"/>
              <w:right w:val="nil"/>
            </w:tcBorders>
            <w:shd w:val="clear" w:color="auto" w:fill="auto"/>
            <w:noWrap/>
            <w:vAlign w:val="center"/>
            <w:hideMark/>
          </w:tcPr>
          <w:p w14:paraId="1325B4B6" w14:textId="77777777" w:rsidR="00CB03EC" w:rsidRPr="00CB03EC" w:rsidRDefault="00CB03EC" w:rsidP="00CB03EC">
            <w:pPr>
              <w:spacing w:after="0" w:line="240" w:lineRule="auto"/>
              <w:jc w:val="right"/>
              <w:rPr>
                <w:rFonts w:ascii="Arial" w:eastAsia="Times New Roman" w:hAnsi="Arial" w:cs="Arial"/>
                <w:b/>
                <w:bCs/>
                <w:sz w:val="16"/>
                <w:szCs w:val="16"/>
              </w:rPr>
            </w:pPr>
            <w:r w:rsidRPr="00CB03EC">
              <w:rPr>
                <w:rFonts w:ascii="Arial" w:eastAsia="Times New Roman" w:hAnsi="Arial" w:cs="Arial"/>
                <w:b/>
                <w:bCs/>
                <w:sz w:val="16"/>
                <w:szCs w:val="16"/>
              </w:rPr>
              <w:t>Capital Projects</w:t>
            </w:r>
          </w:p>
        </w:tc>
        <w:tc>
          <w:tcPr>
            <w:tcW w:w="1032" w:type="dxa"/>
            <w:tcBorders>
              <w:top w:val="nil"/>
              <w:left w:val="nil"/>
              <w:bottom w:val="nil"/>
              <w:right w:val="nil"/>
            </w:tcBorders>
            <w:shd w:val="clear" w:color="auto" w:fill="auto"/>
            <w:noWrap/>
            <w:vAlign w:val="center"/>
            <w:hideMark/>
          </w:tcPr>
          <w:p w14:paraId="28926516" w14:textId="77777777" w:rsidR="00CB03EC" w:rsidRPr="00CB03EC" w:rsidRDefault="00CB03EC" w:rsidP="00CB03EC">
            <w:pPr>
              <w:spacing w:after="0" w:line="240" w:lineRule="auto"/>
              <w:rPr>
                <w:rFonts w:ascii="Arial" w:eastAsia="Times New Roman" w:hAnsi="Arial" w:cs="Arial"/>
                <w:b/>
                <w:bCs/>
                <w:sz w:val="16"/>
                <w:szCs w:val="16"/>
              </w:rPr>
            </w:pPr>
            <w:r w:rsidRPr="00CB03EC">
              <w:rPr>
                <w:rFonts w:ascii="Arial" w:eastAsia="Times New Roman" w:hAnsi="Arial" w:cs="Arial"/>
                <w:b/>
                <w:bCs/>
                <w:sz w:val="16"/>
                <w:szCs w:val="16"/>
              </w:rPr>
              <w:t>(33)</w:t>
            </w:r>
          </w:p>
        </w:tc>
        <w:tc>
          <w:tcPr>
            <w:tcW w:w="42" w:type="dxa"/>
            <w:tcBorders>
              <w:top w:val="nil"/>
              <w:left w:val="nil"/>
              <w:bottom w:val="nil"/>
              <w:right w:val="nil"/>
            </w:tcBorders>
            <w:shd w:val="clear" w:color="auto" w:fill="auto"/>
            <w:noWrap/>
            <w:vAlign w:val="center"/>
            <w:hideMark/>
          </w:tcPr>
          <w:p w14:paraId="133CD4F6"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4243" w:type="dxa"/>
            <w:tcBorders>
              <w:top w:val="nil"/>
              <w:left w:val="nil"/>
              <w:bottom w:val="nil"/>
              <w:right w:val="nil"/>
            </w:tcBorders>
            <w:shd w:val="clear" w:color="auto" w:fill="auto"/>
            <w:noWrap/>
            <w:vAlign w:val="center"/>
            <w:hideMark/>
          </w:tcPr>
          <w:p w14:paraId="1FC29E49" w14:textId="77777777" w:rsidR="00CB03EC" w:rsidRPr="00CB03EC" w:rsidRDefault="00CB03EC" w:rsidP="00CB03EC">
            <w:pPr>
              <w:spacing w:after="0" w:line="240" w:lineRule="auto"/>
              <w:jc w:val="right"/>
              <w:rPr>
                <w:rFonts w:ascii="Arial" w:eastAsia="Times New Roman" w:hAnsi="Arial" w:cs="Arial"/>
                <w:b/>
                <w:bCs/>
                <w:sz w:val="16"/>
                <w:szCs w:val="16"/>
              </w:rPr>
            </w:pPr>
            <w:r w:rsidRPr="00CB03EC">
              <w:rPr>
                <w:rFonts w:ascii="Arial" w:eastAsia="Times New Roman" w:hAnsi="Arial" w:cs="Arial"/>
                <w:b/>
                <w:bCs/>
                <w:sz w:val="16"/>
                <w:szCs w:val="16"/>
              </w:rPr>
              <w:t xml:space="preserve">PPEL </w:t>
            </w:r>
          </w:p>
        </w:tc>
        <w:tc>
          <w:tcPr>
            <w:tcW w:w="1032" w:type="dxa"/>
            <w:tcBorders>
              <w:top w:val="nil"/>
              <w:left w:val="nil"/>
              <w:bottom w:val="nil"/>
              <w:right w:val="nil"/>
            </w:tcBorders>
            <w:shd w:val="clear" w:color="auto" w:fill="auto"/>
            <w:noWrap/>
            <w:vAlign w:val="center"/>
            <w:hideMark/>
          </w:tcPr>
          <w:p w14:paraId="083F23D9" w14:textId="77777777" w:rsidR="00CB03EC" w:rsidRPr="00CB03EC" w:rsidRDefault="00CB03EC" w:rsidP="00CB03EC">
            <w:pPr>
              <w:spacing w:after="0" w:line="240" w:lineRule="auto"/>
              <w:rPr>
                <w:rFonts w:ascii="Arial" w:eastAsia="Times New Roman" w:hAnsi="Arial" w:cs="Arial"/>
                <w:b/>
                <w:bCs/>
                <w:sz w:val="16"/>
                <w:szCs w:val="16"/>
              </w:rPr>
            </w:pPr>
            <w:r w:rsidRPr="00CB03EC">
              <w:rPr>
                <w:rFonts w:ascii="Arial" w:eastAsia="Times New Roman" w:hAnsi="Arial" w:cs="Arial"/>
                <w:b/>
                <w:bCs/>
                <w:sz w:val="16"/>
                <w:szCs w:val="16"/>
              </w:rPr>
              <w:t>(36)</w:t>
            </w:r>
          </w:p>
        </w:tc>
      </w:tr>
      <w:tr w:rsidR="00CB03EC" w:rsidRPr="00CB03EC" w14:paraId="79D1BACB" w14:textId="77777777" w:rsidTr="00CB03EC">
        <w:trPr>
          <w:trHeight w:val="243"/>
        </w:trPr>
        <w:tc>
          <w:tcPr>
            <w:tcW w:w="4132" w:type="dxa"/>
            <w:tcBorders>
              <w:top w:val="nil"/>
              <w:left w:val="nil"/>
              <w:bottom w:val="nil"/>
              <w:right w:val="nil"/>
            </w:tcBorders>
            <w:shd w:val="clear" w:color="auto" w:fill="auto"/>
            <w:noWrap/>
            <w:hideMark/>
          </w:tcPr>
          <w:p w14:paraId="66DA5D5E" w14:textId="77777777" w:rsidR="00CB03EC" w:rsidRPr="00CB03EC" w:rsidRDefault="00CB03EC" w:rsidP="00CB03EC">
            <w:pPr>
              <w:spacing w:after="0" w:line="240" w:lineRule="auto"/>
              <w:rPr>
                <w:rFonts w:ascii="Courier New" w:eastAsia="Times New Roman" w:hAnsi="Courier New" w:cs="Courier New"/>
                <w:sz w:val="16"/>
                <w:szCs w:val="16"/>
              </w:rPr>
            </w:pPr>
            <w:r w:rsidRPr="00CB03EC">
              <w:rPr>
                <w:rFonts w:ascii="Courier New" w:eastAsia="Times New Roman" w:hAnsi="Courier New" w:cs="Courier New"/>
                <w:sz w:val="16"/>
                <w:szCs w:val="16"/>
              </w:rPr>
              <w:t>Amazon</w:t>
            </w:r>
          </w:p>
        </w:tc>
        <w:tc>
          <w:tcPr>
            <w:tcW w:w="1032" w:type="dxa"/>
            <w:tcBorders>
              <w:top w:val="nil"/>
              <w:left w:val="nil"/>
              <w:bottom w:val="nil"/>
              <w:right w:val="nil"/>
            </w:tcBorders>
            <w:shd w:val="clear" w:color="auto" w:fill="auto"/>
            <w:noWrap/>
            <w:hideMark/>
          </w:tcPr>
          <w:p w14:paraId="623CBB89" w14:textId="77777777" w:rsidR="00CB03EC" w:rsidRPr="00CB03EC" w:rsidRDefault="00CB03EC" w:rsidP="00CB03EC">
            <w:pPr>
              <w:spacing w:after="0" w:line="240" w:lineRule="auto"/>
              <w:jc w:val="right"/>
              <w:rPr>
                <w:rFonts w:ascii="Courier New" w:eastAsia="Times New Roman" w:hAnsi="Courier New" w:cs="Courier New"/>
                <w:sz w:val="16"/>
                <w:szCs w:val="16"/>
              </w:rPr>
            </w:pPr>
            <w:r w:rsidRPr="00CB03EC">
              <w:rPr>
                <w:rFonts w:ascii="Courier New" w:eastAsia="Times New Roman" w:hAnsi="Courier New" w:cs="Courier New"/>
                <w:sz w:val="16"/>
                <w:szCs w:val="16"/>
              </w:rPr>
              <w:t>1,710.58</w:t>
            </w:r>
          </w:p>
        </w:tc>
        <w:tc>
          <w:tcPr>
            <w:tcW w:w="42" w:type="dxa"/>
            <w:tcBorders>
              <w:top w:val="nil"/>
              <w:left w:val="nil"/>
              <w:bottom w:val="nil"/>
              <w:right w:val="nil"/>
            </w:tcBorders>
            <w:shd w:val="clear" w:color="auto" w:fill="auto"/>
            <w:noWrap/>
            <w:vAlign w:val="center"/>
            <w:hideMark/>
          </w:tcPr>
          <w:p w14:paraId="4EF34F2F" w14:textId="77777777" w:rsidR="00CB03EC" w:rsidRPr="00CB03EC" w:rsidRDefault="00CB03EC" w:rsidP="00CB03EC">
            <w:pPr>
              <w:spacing w:after="0" w:line="240" w:lineRule="auto"/>
              <w:rPr>
                <w:rFonts w:ascii="Arial" w:eastAsia="Times New Roman" w:hAnsi="Arial" w:cs="Arial"/>
                <w:sz w:val="16"/>
                <w:szCs w:val="16"/>
              </w:rPr>
            </w:pPr>
          </w:p>
        </w:tc>
        <w:tc>
          <w:tcPr>
            <w:tcW w:w="4243" w:type="dxa"/>
            <w:tcBorders>
              <w:top w:val="nil"/>
              <w:left w:val="nil"/>
              <w:bottom w:val="nil"/>
              <w:right w:val="nil"/>
            </w:tcBorders>
            <w:shd w:val="clear" w:color="auto" w:fill="auto"/>
            <w:noWrap/>
            <w:vAlign w:val="center"/>
            <w:hideMark/>
          </w:tcPr>
          <w:p w14:paraId="6731A4CD" w14:textId="77777777" w:rsidR="00CB03EC" w:rsidRPr="00CB03EC" w:rsidRDefault="00CB03EC" w:rsidP="00CB03EC">
            <w:pPr>
              <w:spacing w:after="0" w:line="240" w:lineRule="auto"/>
              <w:rPr>
                <w:rFonts w:ascii="Arial" w:eastAsia="Times New Roman" w:hAnsi="Arial" w:cs="Arial"/>
                <w:sz w:val="16"/>
                <w:szCs w:val="16"/>
              </w:rPr>
            </w:pPr>
            <w:r w:rsidRPr="00CB03EC">
              <w:rPr>
                <w:rFonts w:ascii="Arial" w:eastAsia="Times New Roman" w:hAnsi="Arial" w:cs="Arial"/>
                <w:sz w:val="16"/>
                <w:szCs w:val="16"/>
              </w:rPr>
              <w:t>Marco, Inc.</w:t>
            </w:r>
          </w:p>
        </w:tc>
        <w:tc>
          <w:tcPr>
            <w:tcW w:w="1032" w:type="dxa"/>
            <w:tcBorders>
              <w:top w:val="nil"/>
              <w:left w:val="nil"/>
              <w:bottom w:val="nil"/>
              <w:right w:val="nil"/>
            </w:tcBorders>
            <w:shd w:val="clear" w:color="auto" w:fill="auto"/>
            <w:noWrap/>
            <w:vAlign w:val="center"/>
            <w:hideMark/>
          </w:tcPr>
          <w:p w14:paraId="768C276F" w14:textId="77777777" w:rsidR="00CB03EC" w:rsidRPr="00CB03EC" w:rsidRDefault="00CB03EC" w:rsidP="00CB03EC">
            <w:pPr>
              <w:spacing w:after="0" w:line="240" w:lineRule="auto"/>
              <w:jc w:val="right"/>
              <w:rPr>
                <w:rFonts w:ascii="Arial" w:eastAsia="Times New Roman" w:hAnsi="Arial" w:cs="Arial"/>
                <w:sz w:val="16"/>
                <w:szCs w:val="16"/>
              </w:rPr>
            </w:pPr>
            <w:r w:rsidRPr="00CB03EC">
              <w:rPr>
                <w:rFonts w:ascii="Arial" w:eastAsia="Times New Roman" w:hAnsi="Arial" w:cs="Arial"/>
                <w:sz w:val="16"/>
                <w:szCs w:val="16"/>
              </w:rPr>
              <w:t>1,165.49</w:t>
            </w:r>
          </w:p>
        </w:tc>
      </w:tr>
      <w:tr w:rsidR="00CB03EC" w:rsidRPr="00CB03EC" w14:paraId="03808E4C" w14:textId="77777777" w:rsidTr="00CB03EC">
        <w:trPr>
          <w:trHeight w:val="243"/>
        </w:trPr>
        <w:tc>
          <w:tcPr>
            <w:tcW w:w="4132" w:type="dxa"/>
            <w:tcBorders>
              <w:top w:val="nil"/>
              <w:left w:val="nil"/>
              <w:bottom w:val="nil"/>
              <w:right w:val="nil"/>
            </w:tcBorders>
            <w:shd w:val="clear" w:color="auto" w:fill="auto"/>
            <w:noWrap/>
            <w:hideMark/>
          </w:tcPr>
          <w:p w14:paraId="7DF7E61E" w14:textId="77777777" w:rsidR="00CB03EC" w:rsidRPr="00CB03EC" w:rsidRDefault="00CB03EC" w:rsidP="00CB03EC">
            <w:pPr>
              <w:spacing w:after="0" w:line="240" w:lineRule="auto"/>
              <w:rPr>
                <w:rFonts w:ascii="Courier New" w:eastAsia="Times New Roman" w:hAnsi="Courier New" w:cs="Courier New"/>
                <w:sz w:val="16"/>
                <w:szCs w:val="16"/>
              </w:rPr>
            </w:pPr>
          </w:p>
        </w:tc>
        <w:tc>
          <w:tcPr>
            <w:tcW w:w="1032" w:type="dxa"/>
            <w:tcBorders>
              <w:top w:val="nil"/>
              <w:left w:val="nil"/>
              <w:bottom w:val="nil"/>
              <w:right w:val="nil"/>
            </w:tcBorders>
            <w:shd w:val="clear" w:color="auto" w:fill="auto"/>
            <w:noWrap/>
            <w:hideMark/>
          </w:tcPr>
          <w:p w14:paraId="2A440E27" w14:textId="77777777" w:rsidR="00CB03EC" w:rsidRPr="00CB03EC" w:rsidRDefault="00CB03EC" w:rsidP="00CB03EC">
            <w:pPr>
              <w:spacing w:after="0" w:line="240" w:lineRule="auto"/>
              <w:jc w:val="right"/>
              <w:rPr>
                <w:rFonts w:ascii="Courier New" w:eastAsia="Times New Roman" w:hAnsi="Courier New" w:cs="Courier New"/>
                <w:sz w:val="16"/>
                <w:szCs w:val="16"/>
              </w:rPr>
            </w:pPr>
          </w:p>
        </w:tc>
        <w:tc>
          <w:tcPr>
            <w:tcW w:w="42" w:type="dxa"/>
            <w:tcBorders>
              <w:top w:val="nil"/>
              <w:left w:val="nil"/>
              <w:bottom w:val="nil"/>
              <w:right w:val="nil"/>
            </w:tcBorders>
            <w:shd w:val="clear" w:color="auto" w:fill="auto"/>
            <w:noWrap/>
            <w:vAlign w:val="center"/>
            <w:hideMark/>
          </w:tcPr>
          <w:p w14:paraId="0FDFAE63" w14:textId="77777777" w:rsidR="00CB03EC" w:rsidRPr="00CB03EC" w:rsidRDefault="00CB03EC" w:rsidP="00CB03EC">
            <w:pPr>
              <w:spacing w:after="0" w:line="240" w:lineRule="auto"/>
              <w:rPr>
                <w:rFonts w:ascii="Arial" w:eastAsia="Times New Roman" w:hAnsi="Arial" w:cs="Arial"/>
                <w:sz w:val="16"/>
                <w:szCs w:val="16"/>
              </w:rPr>
            </w:pPr>
          </w:p>
        </w:tc>
        <w:tc>
          <w:tcPr>
            <w:tcW w:w="4243" w:type="dxa"/>
            <w:tcBorders>
              <w:top w:val="nil"/>
              <w:left w:val="nil"/>
              <w:bottom w:val="nil"/>
              <w:right w:val="nil"/>
            </w:tcBorders>
            <w:shd w:val="clear" w:color="auto" w:fill="auto"/>
            <w:noWrap/>
            <w:vAlign w:val="center"/>
            <w:hideMark/>
          </w:tcPr>
          <w:p w14:paraId="1331B2A2" w14:textId="77777777" w:rsidR="00CB03EC" w:rsidRPr="00CB03EC" w:rsidRDefault="00CB03EC" w:rsidP="00CB03EC">
            <w:pPr>
              <w:spacing w:after="0" w:line="240" w:lineRule="auto"/>
              <w:rPr>
                <w:rFonts w:ascii="Arial" w:eastAsia="Times New Roman" w:hAnsi="Arial" w:cs="Arial"/>
                <w:color w:val="000000"/>
                <w:sz w:val="16"/>
                <w:szCs w:val="16"/>
              </w:rPr>
            </w:pPr>
          </w:p>
        </w:tc>
        <w:tc>
          <w:tcPr>
            <w:tcW w:w="1032" w:type="dxa"/>
            <w:tcBorders>
              <w:top w:val="nil"/>
              <w:left w:val="nil"/>
              <w:bottom w:val="nil"/>
              <w:right w:val="nil"/>
            </w:tcBorders>
            <w:shd w:val="clear" w:color="auto" w:fill="auto"/>
            <w:noWrap/>
            <w:vAlign w:val="center"/>
            <w:hideMark/>
          </w:tcPr>
          <w:p w14:paraId="749E99D6" w14:textId="77777777" w:rsidR="00CB03EC" w:rsidRPr="00CB03EC" w:rsidRDefault="00CB03EC" w:rsidP="00CB03EC">
            <w:pPr>
              <w:spacing w:after="0" w:line="240" w:lineRule="auto"/>
              <w:rPr>
                <w:rFonts w:ascii="Arial" w:eastAsia="Times New Roman" w:hAnsi="Arial" w:cs="Arial"/>
                <w:color w:val="000000"/>
                <w:sz w:val="16"/>
                <w:szCs w:val="16"/>
              </w:rPr>
            </w:pPr>
          </w:p>
        </w:tc>
      </w:tr>
      <w:tr w:rsidR="00CB03EC" w:rsidRPr="00CB03EC" w14:paraId="7117030F" w14:textId="77777777" w:rsidTr="00CB03EC">
        <w:trPr>
          <w:trHeight w:val="243"/>
        </w:trPr>
        <w:tc>
          <w:tcPr>
            <w:tcW w:w="4132" w:type="dxa"/>
            <w:tcBorders>
              <w:top w:val="nil"/>
              <w:left w:val="nil"/>
              <w:bottom w:val="nil"/>
              <w:right w:val="nil"/>
            </w:tcBorders>
            <w:shd w:val="clear" w:color="auto" w:fill="auto"/>
            <w:noWrap/>
            <w:vAlign w:val="center"/>
            <w:hideMark/>
          </w:tcPr>
          <w:p w14:paraId="75DFAE22" w14:textId="77777777" w:rsidR="00CB03EC" w:rsidRPr="00CB03EC" w:rsidRDefault="00CB03EC" w:rsidP="00CB03EC">
            <w:pPr>
              <w:spacing w:after="0" w:line="240" w:lineRule="auto"/>
              <w:jc w:val="right"/>
              <w:rPr>
                <w:rFonts w:ascii="Arial" w:eastAsia="Times New Roman" w:hAnsi="Arial" w:cs="Arial"/>
                <w:b/>
                <w:bCs/>
                <w:sz w:val="16"/>
                <w:szCs w:val="16"/>
              </w:rPr>
            </w:pPr>
            <w:r w:rsidRPr="00CB03EC">
              <w:rPr>
                <w:rFonts w:ascii="Arial" w:eastAsia="Times New Roman" w:hAnsi="Arial" w:cs="Arial"/>
                <w:b/>
                <w:bCs/>
                <w:sz w:val="16"/>
                <w:szCs w:val="16"/>
              </w:rPr>
              <w:t>Fund Total:</w:t>
            </w:r>
          </w:p>
        </w:tc>
        <w:tc>
          <w:tcPr>
            <w:tcW w:w="1032" w:type="dxa"/>
            <w:tcBorders>
              <w:top w:val="nil"/>
              <w:left w:val="nil"/>
              <w:bottom w:val="nil"/>
              <w:right w:val="nil"/>
            </w:tcBorders>
            <w:shd w:val="clear" w:color="auto" w:fill="auto"/>
            <w:noWrap/>
            <w:vAlign w:val="center"/>
            <w:hideMark/>
          </w:tcPr>
          <w:p w14:paraId="212834DB" w14:textId="77777777" w:rsidR="00CB03EC" w:rsidRPr="00CB03EC" w:rsidRDefault="00CB03EC" w:rsidP="00CB03EC">
            <w:pPr>
              <w:spacing w:after="0" w:line="240" w:lineRule="auto"/>
              <w:jc w:val="right"/>
              <w:rPr>
                <w:rFonts w:ascii="Arial" w:eastAsia="Times New Roman" w:hAnsi="Arial" w:cs="Arial"/>
                <w:b/>
                <w:bCs/>
                <w:color w:val="000000"/>
                <w:sz w:val="16"/>
                <w:szCs w:val="16"/>
              </w:rPr>
            </w:pPr>
            <w:r w:rsidRPr="00CB03EC">
              <w:rPr>
                <w:rFonts w:ascii="Arial" w:eastAsia="Times New Roman" w:hAnsi="Arial" w:cs="Arial"/>
                <w:b/>
                <w:bCs/>
                <w:color w:val="000000"/>
                <w:sz w:val="16"/>
                <w:szCs w:val="16"/>
              </w:rPr>
              <w:t>1,710.58</w:t>
            </w:r>
          </w:p>
        </w:tc>
        <w:tc>
          <w:tcPr>
            <w:tcW w:w="42" w:type="dxa"/>
            <w:tcBorders>
              <w:top w:val="nil"/>
              <w:left w:val="nil"/>
              <w:bottom w:val="nil"/>
              <w:right w:val="nil"/>
            </w:tcBorders>
            <w:shd w:val="clear" w:color="auto" w:fill="auto"/>
            <w:noWrap/>
            <w:vAlign w:val="center"/>
            <w:hideMark/>
          </w:tcPr>
          <w:p w14:paraId="1E807B9E" w14:textId="77777777" w:rsidR="00CB03EC" w:rsidRPr="00CB03EC" w:rsidRDefault="00CB03EC" w:rsidP="00CB03EC">
            <w:pPr>
              <w:spacing w:after="0" w:line="240" w:lineRule="auto"/>
              <w:rPr>
                <w:rFonts w:ascii="Arial" w:eastAsia="Times New Roman" w:hAnsi="Arial" w:cs="Arial"/>
                <w:sz w:val="16"/>
                <w:szCs w:val="16"/>
              </w:rPr>
            </w:pPr>
          </w:p>
        </w:tc>
        <w:tc>
          <w:tcPr>
            <w:tcW w:w="4243" w:type="dxa"/>
            <w:tcBorders>
              <w:top w:val="nil"/>
              <w:left w:val="nil"/>
              <w:bottom w:val="nil"/>
              <w:right w:val="nil"/>
            </w:tcBorders>
            <w:shd w:val="clear" w:color="auto" w:fill="auto"/>
            <w:noWrap/>
            <w:vAlign w:val="center"/>
            <w:hideMark/>
          </w:tcPr>
          <w:p w14:paraId="42132FDE" w14:textId="77777777" w:rsidR="00CB03EC" w:rsidRPr="00CB03EC" w:rsidRDefault="00CB03EC" w:rsidP="00CB03EC">
            <w:pPr>
              <w:spacing w:after="0" w:line="240" w:lineRule="auto"/>
              <w:jc w:val="right"/>
              <w:rPr>
                <w:rFonts w:ascii="Arial" w:eastAsia="Times New Roman" w:hAnsi="Arial" w:cs="Arial"/>
                <w:b/>
                <w:bCs/>
                <w:sz w:val="16"/>
                <w:szCs w:val="16"/>
              </w:rPr>
            </w:pPr>
            <w:r w:rsidRPr="00CB03EC">
              <w:rPr>
                <w:rFonts w:ascii="Arial" w:eastAsia="Times New Roman" w:hAnsi="Arial" w:cs="Arial"/>
                <w:b/>
                <w:bCs/>
                <w:sz w:val="16"/>
                <w:szCs w:val="16"/>
              </w:rPr>
              <w:t>Fund Total:</w:t>
            </w:r>
          </w:p>
        </w:tc>
        <w:tc>
          <w:tcPr>
            <w:tcW w:w="1032" w:type="dxa"/>
            <w:tcBorders>
              <w:top w:val="nil"/>
              <w:left w:val="nil"/>
              <w:bottom w:val="nil"/>
              <w:right w:val="nil"/>
            </w:tcBorders>
            <w:shd w:val="clear" w:color="auto" w:fill="auto"/>
            <w:noWrap/>
            <w:vAlign w:val="center"/>
            <w:hideMark/>
          </w:tcPr>
          <w:p w14:paraId="75203ED2" w14:textId="77777777" w:rsidR="00CB03EC" w:rsidRPr="00CB03EC" w:rsidRDefault="00CB03EC" w:rsidP="00CB03EC">
            <w:pPr>
              <w:spacing w:after="0" w:line="240" w:lineRule="auto"/>
              <w:jc w:val="right"/>
              <w:rPr>
                <w:rFonts w:ascii="Arial" w:eastAsia="Times New Roman" w:hAnsi="Arial" w:cs="Arial"/>
                <w:b/>
                <w:bCs/>
                <w:color w:val="000000"/>
                <w:sz w:val="16"/>
                <w:szCs w:val="16"/>
              </w:rPr>
            </w:pPr>
            <w:r w:rsidRPr="00CB03EC">
              <w:rPr>
                <w:rFonts w:ascii="Arial" w:eastAsia="Times New Roman" w:hAnsi="Arial" w:cs="Arial"/>
                <w:b/>
                <w:bCs/>
                <w:color w:val="000000"/>
                <w:sz w:val="16"/>
                <w:szCs w:val="16"/>
              </w:rPr>
              <w:t>1,165.49</w:t>
            </w:r>
          </w:p>
        </w:tc>
      </w:tr>
    </w:tbl>
    <w:p w14:paraId="5FD7AFB5" w14:textId="77777777" w:rsidR="00677DF9" w:rsidRPr="00474B1E" w:rsidRDefault="00677DF9" w:rsidP="00474B1E">
      <w:pPr>
        <w:autoSpaceDE w:val="0"/>
        <w:autoSpaceDN w:val="0"/>
        <w:adjustRightInd w:val="0"/>
        <w:spacing w:after="120" w:line="240" w:lineRule="auto"/>
        <w:rPr>
          <w:rFonts w:eastAsia="Times New Roman"/>
        </w:rPr>
      </w:pPr>
    </w:p>
    <w:p w14:paraId="0CF7066B" w14:textId="77777777" w:rsidR="00F03EDC" w:rsidRDefault="00F03EDC" w:rsidP="00B61D0D">
      <w:pPr>
        <w:pStyle w:val="Default0"/>
        <w:spacing w:after="120"/>
        <w:rPr>
          <w:sz w:val="20"/>
          <w:szCs w:val="20"/>
        </w:rPr>
      </w:pPr>
    </w:p>
    <w:p w14:paraId="7BBDF0B6" w14:textId="77777777" w:rsidR="00F03EDC" w:rsidRDefault="00F03EDC" w:rsidP="00B61D0D">
      <w:pPr>
        <w:pStyle w:val="Default0"/>
        <w:spacing w:after="120"/>
        <w:rPr>
          <w:sz w:val="20"/>
          <w:szCs w:val="20"/>
        </w:rPr>
      </w:pPr>
    </w:p>
    <w:p w14:paraId="6EBE989E" w14:textId="77777777" w:rsidR="00D06EE8" w:rsidRDefault="00D06EE8" w:rsidP="00596A28">
      <w:pPr>
        <w:spacing w:after="120" w:line="240" w:lineRule="auto"/>
      </w:pPr>
    </w:p>
    <w:p w14:paraId="3EFC92B7" w14:textId="77777777" w:rsidR="006C0228" w:rsidRDefault="006C0228" w:rsidP="00596A28">
      <w:pPr>
        <w:spacing w:after="120" w:line="240" w:lineRule="auto"/>
      </w:pPr>
    </w:p>
    <w:sectPr w:rsidR="006C0228" w:rsidSect="00CB03EC">
      <w:pgSz w:w="12240" w:h="15840"/>
      <w:pgMar w:top="900" w:right="108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08D6" w14:textId="77777777" w:rsidR="001C5C0E" w:rsidRDefault="001C5C0E" w:rsidP="001C5C0E">
      <w:pPr>
        <w:spacing w:after="0" w:line="240" w:lineRule="auto"/>
      </w:pPr>
      <w:r>
        <w:separator/>
      </w:r>
    </w:p>
  </w:endnote>
  <w:endnote w:type="continuationSeparator" w:id="0">
    <w:p w14:paraId="5D215194" w14:textId="77777777" w:rsidR="001C5C0E" w:rsidRDefault="001C5C0E" w:rsidP="001C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06BC" w14:textId="77777777" w:rsidR="001C5C0E" w:rsidRDefault="001C5C0E" w:rsidP="001C5C0E">
      <w:pPr>
        <w:spacing w:after="0" w:line="240" w:lineRule="auto"/>
      </w:pPr>
      <w:r>
        <w:separator/>
      </w:r>
    </w:p>
  </w:footnote>
  <w:footnote w:type="continuationSeparator" w:id="0">
    <w:p w14:paraId="6ACE4CDD" w14:textId="77777777" w:rsidR="001C5C0E" w:rsidRDefault="001C5C0E" w:rsidP="001C5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61C"/>
    <w:multiLevelType w:val="multilevel"/>
    <w:tmpl w:val="32B8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22CAF"/>
    <w:multiLevelType w:val="multilevel"/>
    <w:tmpl w:val="FF24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B4252"/>
    <w:multiLevelType w:val="multilevel"/>
    <w:tmpl w:val="F40E7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02654"/>
    <w:multiLevelType w:val="multilevel"/>
    <w:tmpl w:val="48FEA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1A7337"/>
    <w:multiLevelType w:val="hybridMultilevel"/>
    <w:tmpl w:val="FAC4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55AC4"/>
    <w:multiLevelType w:val="multilevel"/>
    <w:tmpl w:val="B2946B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446298F"/>
    <w:multiLevelType w:val="hybridMultilevel"/>
    <w:tmpl w:val="009EF6C6"/>
    <w:lvl w:ilvl="0" w:tplc="C6FC5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A7738E"/>
    <w:multiLevelType w:val="multilevel"/>
    <w:tmpl w:val="9B9658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E6A78B5"/>
    <w:multiLevelType w:val="hybridMultilevel"/>
    <w:tmpl w:val="B484C44C"/>
    <w:lvl w:ilvl="0" w:tplc="C8CE0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3"/>
  </w:num>
  <w:num w:numId="5">
    <w:abstractNumId w:val="0"/>
  </w:num>
  <w:num w:numId="6">
    <w:abstractNumId w:val="2"/>
  </w:num>
  <w:num w:numId="7">
    <w:abstractNumId w:val="8"/>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0"/>
    <w:rsid w:val="000007A2"/>
    <w:rsid w:val="00001F87"/>
    <w:rsid w:val="0000315F"/>
    <w:rsid w:val="000051FD"/>
    <w:rsid w:val="00007116"/>
    <w:rsid w:val="00013FA8"/>
    <w:rsid w:val="000166D8"/>
    <w:rsid w:val="000170DC"/>
    <w:rsid w:val="0002042D"/>
    <w:rsid w:val="000224D4"/>
    <w:rsid w:val="00026662"/>
    <w:rsid w:val="00032C7B"/>
    <w:rsid w:val="00033178"/>
    <w:rsid w:val="0003327C"/>
    <w:rsid w:val="000339B3"/>
    <w:rsid w:val="00034367"/>
    <w:rsid w:val="00036536"/>
    <w:rsid w:val="00036E89"/>
    <w:rsid w:val="00037CFE"/>
    <w:rsid w:val="0004019B"/>
    <w:rsid w:val="0004408F"/>
    <w:rsid w:val="000456AA"/>
    <w:rsid w:val="00046624"/>
    <w:rsid w:val="000504BD"/>
    <w:rsid w:val="0006060F"/>
    <w:rsid w:val="000662A2"/>
    <w:rsid w:val="000672FA"/>
    <w:rsid w:val="00074401"/>
    <w:rsid w:val="00074E1D"/>
    <w:rsid w:val="00084B35"/>
    <w:rsid w:val="000903AB"/>
    <w:rsid w:val="00093E05"/>
    <w:rsid w:val="000A10CE"/>
    <w:rsid w:val="000A2369"/>
    <w:rsid w:val="000A348C"/>
    <w:rsid w:val="000A526B"/>
    <w:rsid w:val="000B1F79"/>
    <w:rsid w:val="000B4111"/>
    <w:rsid w:val="000B6BF9"/>
    <w:rsid w:val="000B749D"/>
    <w:rsid w:val="000C205A"/>
    <w:rsid w:val="000C3F61"/>
    <w:rsid w:val="000C42AD"/>
    <w:rsid w:val="000D01D7"/>
    <w:rsid w:val="000E0340"/>
    <w:rsid w:val="000E09F2"/>
    <w:rsid w:val="000E176F"/>
    <w:rsid w:val="000E56D5"/>
    <w:rsid w:val="000E7995"/>
    <w:rsid w:val="000F046C"/>
    <w:rsid w:val="000F47BE"/>
    <w:rsid w:val="000F566D"/>
    <w:rsid w:val="000F57C7"/>
    <w:rsid w:val="00104BEB"/>
    <w:rsid w:val="00113656"/>
    <w:rsid w:val="001203FB"/>
    <w:rsid w:val="0012728B"/>
    <w:rsid w:val="0013491D"/>
    <w:rsid w:val="001359D2"/>
    <w:rsid w:val="001468C6"/>
    <w:rsid w:val="00151055"/>
    <w:rsid w:val="001627FE"/>
    <w:rsid w:val="00164E0C"/>
    <w:rsid w:val="00165BBF"/>
    <w:rsid w:val="00171096"/>
    <w:rsid w:val="00174D7D"/>
    <w:rsid w:val="0017777F"/>
    <w:rsid w:val="0018457C"/>
    <w:rsid w:val="0018579C"/>
    <w:rsid w:val="00185AED"/>
    <w:rsid w:val="00191BEA"/>
    <w:rsid w:val="001948ED"/>
    <w:rsid w:val="001949D0"/>
    <w:rsid w:val="0019503B"/>
    <w:rsid w:val="00197835"/>
    <w:rsid w:val="001A2E89"/>
    <w:rsid w:val="001A513F"/>
    <w:rsid w:val="001B2132"/>
    <w:rsid w:val="001B33A1"/>
    <w:rsid w:val="001B55F0"/>
    <w:rsid w:val="001B5BF6"/>
    <w:rsid w:val="001B7A8B"/>
    <w:rsid w:val="001C4AF3"/>
    <w:rsid w:val="001C5C0E"/>
    <w:rsid w:val="001D3EC2"/>
    <w:rsid w:val="001E08C9"/>
    <w:rsid w:val="001E65BF"/>
    <w:rsid w:val="001F25AD"/>
    <w:rsid w:val="0020248D"/>
    <w:rsid w:val="00202C01"/>
    <w:rsid w:val="00202F63"/>
    <w:rsid w:val="00204629"/>
    <w:rsid w:val="00204C98"/>
    <w:rsid w:val="00206AB4"/>
    <w:rsid w:val="00207E2C"/>
    <w:rsid w:val="00210576"/>
    <w:rsid w:val="002169CE"/>
    <w:rsid w:val="00216D8F"/>
    <w:rsid w:val="00216E43"/>
    <w:rsid w:val="00223D80"/>
    <w:rsid w:val="00224F03"/>
    <w:rsid w:val="00225C04"/>
    <w:rsid w:val="00226D67"/>
    <w:rsid w:val="00226EE4"/>
    <w:rsid w:val="00230F07"/>
    <w:rsid w:val="00234CCA"/>
    <w:rsid w:val="0023577F"/>
    <w:rsid w:val="0023621B"/>
    <w:rsid w:val="00245E84"/>
    <w:rsid w:val="0025118C"/>
    <w:rsid w:val="0025194E"/>
    <w:rsid w:val="00251E5C"/>
    <w:rsid w:val="00252636"/>
    <w:rsid w:val="00254802"/>
    <w:rsid w:val="00255815"/>
    <w:rsid w:val="00260CEB"/>
    <w:rsid w:val="00261F9F"/>
    <w:rsid w:val="002633AF"/>
    <w:rsid w:val="00264E40"/>
    <w:rsid w:val="0026564C"/>
    <w:rsid w:val="00265E4A"/>
    <w:rsid w:val="0026784A"/>
    <w:rsid w:val="00270B60"/>
    <w:rsid w:val="00270C12"/>
    <w:rsid w:val="00274AD2"/>
    <w:rsid w:val="002844CF"/>
    <w:rsid w:val="0028636F"/>
    <w:rsid w:val="002869F8"/>
    <w:rsid w:val="002874D5"/>
    <w:rsid w:val="00293EB3"/>
    <w:rsid w:val="002954D0"/>
    <w:rsid w:val="00296FE2"/>
    <w:rsid w:val="002A13EC"/>
    <w:rsid w:val="002A14E0"/>
    <w:rsid w:val="002A2B29"/>
    <w:rsid w:val="002A4033"/>
    <w:rsid w:val="002A554A"/>
    <w:rsid w:val="002A5B4A"/>
    <w:rsid w:val="002A6BE7"/>
    <w:rsid w:val="002A7EE7"/>
    <w:rsid w:val="002B33B9"/>
    <w:rsid w:val="002B4B63"/>
    <w:rsid w:val="002B5B9F"/>
    <w:rsid w:val="002B70CD"/>
    <w:rsid w:val="002C4ADE"/>
    <w:rsid w:val="002C63F3"/>
    <w:rsid w:val="002D16ED"/>
    <w:rsid w:val="002D34DA"/>
    <w:rsid w:val="002D45AE"/>
    <w:rsid w:val="002D4EA6"/>
    <w:rsid w:val="002D5217"/>
    <w:rsid w:val="002D5574"/>
    <w:rsid w:val="002D5C4C"/>
    <w:rsid w:val="002D6F20"/>
    <w:rsid w:val="002E1547"/>
    <w:rsid w:val="002E1E74"/>
    <w:rsid w:val="002F0575"/>
    <w:rsid w:val="002F2384"/>
    <w:rsid w:val="002F24F2"/>
    <w:rsid w:val="002F37B4"/>
    <w:rsid w:val="003007B4"/>
    <w:rsid w:val="00300FA8"/>
    <w:rsid w:val="00307A53"/>
    <w:rsid w:val="00311D86"/>
    <w:rsid w:val="003132AD"/>
    <w:rsid w:val="00314D22"/>
    <w:rsid w:val="003201D5"/>
    <w:rsid w:val="00322941"/>
    <w:rsid w:val="00327528"/>
    <w:rsid w:val="003303B0"/>
    <w:rsid w:val="00335184"/>
    <w:rsid w:val="0033559F"/>
    <w:rsid w:val="00335617"/>
    <w:rsid w:val="00342107"/>
    <w:rsid w:val="00342DCD"/>
    <w:rsid w:val="00344788"/>
    <w:rsid w:val="00350A47"/>
    <w:rsid w:val="003513F0"/>
    <w:rsid w:val="003539B0"/>
    <w:rsid w:val="0035483D"/>
    <w:rsid w:val="00355E96"/>
    <w:rsid w:val="00360E97"/>
    <w:rsid w:val="00362ABF"/>
    <w:rsid w:val="00364F85"/>
    <w:rsid w:val="00371565"/>
    <w:rsid w:val="00377DBF"/>
    <w:rsid w:val="00384B94"/>
    <w:rsid w:val="00384C0E"/>
    <w:rsid w:val="00384CD0"/>
    <w:rsid w:val="00387A87"/>
    <w:rsid w:val="00387AE5"/>
    <w:rsid w:val="00391042"/>
    <w:rsid w:val="00392CF9"/>
    <w:rsid w:val="00394913"/>
    <w:rsid w:val="003A1BD4"/>
    <w:rsid w:val="003A38B7"/>
    <w:rsid w:val="003A7556"/>
    <w:rsid w:val="003B2C0C"/>
    <w:rsid w:val="003B419E"/>
    <w:rsid w:val="003B4959"/>
    <w:rsid w:val="003B6955"/>
    <w:rsid w:val="003C39FD"/>
    <w:rsid w:val="003C4F3E"/>
    <w:rsid w:val="003D00AA"/>
    <w:rsid w:val="003D7EB1"/>
    <w:rsid w:val="003E344C"/>
    <w:rsid w:val="003E44DC"/>
    <w:rsid w:val="003F1C1A"/>
    <w:rsid w:val="003F1E8C"/>
    <w:rsid w:val="003F336E"/>
    <w:rsid w:val="003F4B7F"/>
    <w:rsid w:val="003F68DF"/>
    <w:rsid w:val="003F7A65"/>
    <w:rsid w:val="004016E4"/>
    <w:rsid w:val="00404CD4"/>
    <w:rsid w:val="004059FA"/>
    <w:rsid w:val="004071D9"/>
    <w:rsid w:val="00407701"/>
    <w:rsid w:val="00410413"/>
    <w:rsid w:val="00410E6A"/>
    <w:rsid w:val="00412663"/>
    <w:rsid w:val="00412E9B"/>
    <w:rsid w:val="00414012"/>
    <w:rsid w:val="00415944"/>
    <w:rsid w:val="00416F86"/>
    <w:rsid w:val="004204E0"/>
    <w:rsid w:val="004221AE"/>
    <w:rsid w:val="004262C1"/>
    <w:rsid w:val="00434EFE"/>
    <w:rsid w:val="004422E4"/>
    <w:rsid w:val="00442890"/>
    <w:rsid w:val="00442CBF"/>
    <w:rsid w:val="004451A2"/>
    <w:rsid w:val="00447DED"/>
    <w:rsid w:val="00455840"/>
    <w:rsid w:val="004569CE"/>
    <w:rsid w:val="00456EDC"/>
    <w:rsid w:val="00461D1E"/>
    <w:rsid w:val="00461D4C"/>
    <w:rsid w:val="00464198"/>
    <w:rsid w:val="004708B8"/>
    <w:rsid w:val="00470935"/>
    <w:rsid w:val="00471E60"/>
    <w:rsid w:val="00473BA9"/>
    <w:rsid w:val="00473DFB"/>
    <w:rsid w:val="00474B1E"/>
    <w:rsid w:val="0047502F"/>
    <w:rsid w:val="00475A48"/>
    <w:rsid w:val="004764A2"/>
    <w:rsid w:val="00480AAA"/>
    <w:rsid w:val="00481DFB"/>
    <w:rsid w:val="00485025"/>
    <w:rsid w:val="0048548B"/>
    <w:rsid w:val="004927EB"/>
    <w:rsid w:val="00494DBF"/>
    <w:rsid w:val="00495664"/>
    <w:rsid w:val="00496619"/>
    <w:rsid w:val="00497F52"/>
    <w:rsid w:val="004A22E7"/>
    <w:rsid w:val="004A69E0"/>
    <w:rsid w:val="004B0DE6"/>
    <w:rsid w:val="004B5315"/>
    <w:rsid w:val="004B64C6"/>
    <w:rsid w:val="004C2044"/>
    <w:rsid w:val="004C2797"/>
    <w:rsid w:val="004C55B7"/>
    <w:rsid w:val="004C653D"/>
    <w:rsid w:val="004D2607"/>
    <w:rsid w:val="004D6323"/>
    <w:rsid w:val="004E082F"/>
    <w:rsid w:val="004E1A29"/>
    <w:rsid w:val="004E2735"/>
    <w:rsid w:val="004E2D9B"/>
    <w:rsid w:val="004E4B2C"/>
    <w:rsid w:val="004E4EA4"/>
    <w:rsid w:val="004E5748"/>
    <w:rsid w:val="004E60FD"/>
    <w:rsid w:val="004F21F4"/>
    <w:rsid w:val="004F5ACC"/>
    <w:rsid w:val="00502CBE"/>
    <w:rsid w:val="00505063"/>
    <w:rsid w:val="0050568C"/>
    <w:rsid w:val="0051061C"/>
    <w:rsid w:val="00516BEA"/>
    <w:rsid w:val="00520EF1"/>
    <w:rsid w:val="00524145"/>
    <w:rsid w:val="005265D2"/>
    <w:rsid w:val="0053001C"/>
    <w:rsid w:val="005310E5"/>
    <w:rsid w:val="00541745"/>
    <w:rsid w:val="0054301E"/>
    <w:rsid w:val="005452EA"/>
    <w:rsid w:val="00547910"/>
    <w:rsid w:val="005526C8"/>
    <w:rsid w:val="00553B1C"/>
    <w:rsid w:val="0055462D"/>
    <w:rsid w:val="005559FB"/>
    <w:rsid w:val="00560C58"/>
    <w:rsid w:val="0056328B"/>
    <w:rsid w:val="00564F93"/>
    <w:rsid w:val="00565411"/>
    <w:rsid w:val="0056544C"/>
    <w:rsid w:val="005677D4"/>
    <w:rsid w:val="005769B5"/>
    <w:rsid w:val="00576D66"/>
    <w:rsid w:val="00580DD7"/>
    <w:rsid w:val="00580EB1"/>
    <w:rsid w:val="00581990"/>
    <w:rsid w:val="00586668"/>
    <w:rsid w:val="0059013F"/>
    <w:rsid w:val="00592ABC"/>
    <w:rsid w:val="0059483A"/>
    <w:rsid w:val="00596A28"/>
    <w:rsid w:val="005A0435"/>
    <w:rsid w:val="005A5CD7"/>
    <w:rsid w:val="005B003F"/>
    <w:rsid w:val="005B0DD7"/>
    <w:rsid w:val="005B3913"/>
    <w:rsid w:val="005C2567"/>
    <w:rsid w:val="005C3BCC"/>
    <w:rsid w:val="005C5E3E"/>
    <w:rsid w:val="005C7E16"/>
    <w:rsid w:val="005D0382"/>
    <w:rsid w:val="005E1213"/>
    <w:rsid w:val="005E2DA3"/>
    <w:rsid w:val="005E55E8"/>
    <w:rsid w:val="005E5981"/>
    <w:rsid w:val="005E758B"/>
    <w:rsid w:val="005F1649"/>
    <w:rsid w:val="005F34F6"/>
    <w:rsid w:val="005F778A"/>
    <w:rsid w:val="005F7E8D"/>
    <w:rsid w:val="00600911"/>
    <w:rsid w:val="00605A29"/>
    <w:rsid w:val="006065C7"/>
    <w:rsid w:val="006068D1"/>
    <w:rsid w:val="00617D82"/>
    <w:rsid w:val="006204CB"/>
    <w:rsid w:val="00620518"/>
    <w:rsid w:val="00620CD8"/>
    <w:rsid w:val="00623473"/>
    <w:rsid w:val="00623C27"/>
    <w:rsid w:val="006253CF"/>
    <w:rsid w:val="00625550"/>
    <w:rsid w:val="0063022D"/>
    <w:rsid w:val="006345AA"/>
    <w:rsid w:val="00646D8F"/>
    <w:rsid w:val="006477BC"/>
    <w:rsid w:val="0065167B"/>
    <w:rsid w:val="006519F2"/>
    <w:rsid w:val="00661C77"/>
    <w:rsid w:val="00663B63"/>
    <w:rsid w:val="00664490"/>
    <w:rsid w:val="006667BD"/>
    <w:rsid w:val="00673F40"/>
    <w:rsid w:val="0067442C"/>
    <w:rsid w:val="00675FA6"/>
    <w:rsid w:val="00677DF9"/>
    <w:rsid w:val="00680E0B"/>
    <w:rsid w:val="00680F11"/>
    <w:rsid w:val="00680F50"/>
    <w:rsid w:val="0068464A"/>
    <w:rsid w:val="00690BCC"/>
    <w:rsid w:val="006929BA"/>
    <w:rsid w:val="00693744"/>
    <w:rsid w:val="00695AD6"/>
    <w:rsid w:val="006A04AC"/>
    <w:rsid w:val="006A2696"/>
    <w:rsid w:val="006A2EE9"/>
    <w:rsid w:val="006A32F5"/>
    <w:rsid w:val="006B1D6C"/>
    <w:rsid w:val="006B27B1"/>
    <w:rsid w:val="006B3102"/>
    <w:rsid w:val="006B5F64"/>
    <w:rsid w:val="006B7B9F"/>
    <w:rsid w:val="006C0228"/>
    <w:rsid w:val="006C08E7"/>
    <w:rsid w:val="006C2209"/>
    <w:rsid w:val="006C6751"/>
    <w:rsid w:val="006D045A"/>
    <w:rsid w:val="006D197B"/>
    <w:rsid w:val="006D3E49"/>
    <w:rsid w:val="006E454B"/>
    <w:rsid w:val="006E4E3F"/>
    <w:rsid w:val="006E5511"/>
    <w:rsid w:val="006E7233"/>
    <w:rsid w:val="006F0963"/>
    <w:rsid w:val="006F0FF2"/>
    <w:rsid w:val="006F1B13"/>
    <w:rsid w:val="006F2A8F"/>
    <w:rsid w:val="006F5489"/>
    <w:rsid w:val="006F7E8A"/>
    <w:rsid w:val="0070131B"/>
    <w:rsid w:val="00707186"/>
    <w:rsid w:val="00707AB3"/>
    <w:rsid w:val="00707CF7"/>
    <w:rsid w:val="00707D7E"/>
    <w:rsid w:val="007150C3"/>
    <w:rsid w:val="007206B7"/>
    <w:rsid w:val="00721BB0"/>
    <w:rsid w:val="00722DD4"/>
    <w:rsid w:val="00722F24"/>
    <w:rsid w:val="00731D7D"/>
    <w:rsid w:val="00733B7D"/>
    <w:rsid w:val="00735D02"/>
    <w:rsid w:val="00737515"/>
    <w:rsid w:val="0074152B"/>
    <w:rsid w:val="007427C3"/>
    <w:rsid w:val="00744FA9"/>
    <w:rsid w:val="00755685"/>
    <w:rsid w:val="00756D91"/>
    <w:rsid w:val="0076051D"/>
    <w:rsid w:val="00762ED3"/>
    <w:rsid w:val="00764A2A"/>
    <w:rsid w:val="00766201"/>
    <w:rsid w:val="00771603"/>
    <w:rsid w:val="0077187F"/>
    <w:rsid w:val="00775F79"/>
    <w:rsid w:val="00776390"/>
    <w:rsid w:val="00776FC0"/>
    <w:rsid w:val="007777DC"/>
    <w:rsid w:val="00781059"/>
    <w:rsid w:val="00783800"/>
    <w:rsid w:val="007842CD"/>
    <w:rsid w:val="00786DBB"/>
    <w:rsid w:val="00791F97"/>
    <w:rsid w:val="0079710F"/>
    <w:rsid w:val="007A1F76"/>
    <w:rsid w:val="007A5EC4"/>
    <w:rsid w:val="007A6322"/>
    <w:rsid w:val="007A6498"/>
    <w:rsid w:val="007B0291"/>
    <w:rsid w:val="007B02E6"/>
    <w:rsid w:val="007B1208"/>
    <w:rsid w:val="007B1379"/>
    <w:rsid w:val="007B1588"/>
    <w:rsid w:val="007B34DD"/>
    <w:rsid w:val="007B3DAF"/>
    <w:rsid w:val="007B7A02"/>
    <w:rsid w:val="007B7C73"/>
    <w:rsid w:val="007C05F0"/>
    <w:rsid w:val="007C1886"/>
    <w:rsid w:val="007C45C7"/>
    <w:rsid w:val="007C7A6B"/>
    <w:rsid w:val="007D3368"/>
    <w:rsid w:val="007D3616"/>
    <w:rsid w:val="007D4E1A"/>
    <w:rsid w:val="007D784F"/>
    <w:rsid w:val="007E17E2"/>
    <w:rsid w:val="007E200B"/>
    <w:rsid w:val="007E38DB"/>
    <w:rsid w:val="007E5513"/>
    <w:rsid w:val="007E6439"/>
    <w:rsid w:val="007F14D4"/>
    <w:rsid w:val="007F2A9A"/>
    <w:rsid w:val="007F751A"/>
    <w:rsid w:val="007F789F"/>
    <w:rsid w:val="00800059"/>
    <w:rsid w:val="0080099C"/>
    <w:rsid w:val="00801BA5"/>
    <w:rsid w:val="0080242A"/>
    <w:rsid w:val="008034F3"/>
    <w:rsid w:val="0080423F"/>
    <w:rsid w:val="008066E2"/>
    <w:rsid w:val="00811A4D"/>
    <w:rsid w:val="00813AD0"/>
    <w:rsid w:val="00816D1C"/>
    <w:rsid w:val="00817FA2"/>
    <w:rsid w:val="0082006B"/>
    <w:rsid w:val="00820581"/>
    <w:rsid w:val="00823508"/>
    <w:rsid w:val="008239FA"/>
    <w:rsid w:val="00824B43"/>
    <w:rsid w:val="00824DE9"/>
    <w:rsid w:val="00825A23"/>
    <w:rsid w:val="00830C1E"/>
    <w:rsid w:val="00830D84"/>
    <w:rsid w:val="0083507D"/>
    <w:rsid w:val="008354BD"/>
    <w:rsid w:val="00835848"/>
    <w:rsid w:val="0083628D"/>
    <w:rsid w:val="00836956"/>
    <w:rsid w:val="00837C18"/>
    <w:rsid w:val="0084002E"/>
    <w:rsid w:val="00840702"/>
    <w:rsid w:val="00841248"/>
    <w:rsid w:val="00843924"/>
    <w:rsid w:val="00845990"/>
    <w:rsid w:val="008465A8"/>
    <w:rsid w:val="00851C73"/>
    <w:rsid w:val="00855099"/>
    <w:rsid w:val="00862839"/>
    <w:rsid w:val="008677BD"/>
    <w:rsid w:val="00867BBC"/>
    <w:rsid w:val="00870BD7"/>
    <w:rsid w:val="008712B6"/>
    <w:rsid w:val="00873EB1"/>
    <w:rsid w:val="00875C9F"/>
    <w:rsid w:val="00876ED0"/>
    <w:rsid w:val="0087767B"/>
    <w:rsid w:val="00882881"/>
    <w:rsid w:val="00882977"/>
    <w:rsid w:val="00883D98"/>
    <w:rsid w:val="0088771F"/>
    <w:rsid w:val="00887762"/>
    <w:rsid w:val="008970D3"/>
    <w:rsid w:val="00897632"/>
    <w:rsid w:val="0089773E"/>
    <w:rsid w:val="008A1CFC"/>
    <w:rsid w:val="008A29F5"/>
    <w:rsid w:val="008A4C0C"/>
    <w:rsid w:val="008A5927"/>
    <w:rsid w:val="008A5D5B"/>
    <w:rsid w:val="008A70A5"/>
    <w:rsid w:val="008A72AD"/>
    <w:rsid w:val="008B170D"/>
    <w:rsid w:val="008B1DED"/>
    <w:rsid w:val="008B3285"/>
    <w:rsid w:val="008B3E21"/>
    <w:rsid w:val="008B43FD"/>
    <w:rsid w:val="008C0C64"/>
    <w:rsid w:val="008C0F61"/>
    <w:rsid w:val="008C2FF7"/>
    <w:rsid w:val="008C69C6"/>
    <w:rsid w:val="008D10FE"/>
    <w:rsid w:val="008D2715"/>
    <w:rsid w:val="008D5952"/>
    <w:rsid w:val="008D5ABB"/>
    <w:rsid w:val="008D630B"/>
    <w:rsid w:val="008D6B0E"/>
    <w:rsid w:val="008E1C70"/>
    <w:rsid w:val="008E28C1"/>
    <w:rsid w:val="008E37BC"/>
    <w:rsid w:val="008E4C21"/>
    <w:rsid w:val="008F349E"/>
    <w:rsid w:val="008F4B1B"/>
    <w:rsid w:val="008F5674"/>
    <w:rsid w:val="008F6EE8"/>
    <w:rsid w:val="00900BD2"/>
    <w:rsid w:val="0090421B"/>
    <w:rsid w:val="009047AF"/>
    <w:rsid w:val="00912BE6"/>
    <w:rsid w:val="009164AA"/>
    <w:rsid w:val="00920403"/>
    <w:rsid w:val="00923DFC"/>
    <w:rsid w:val="00927CDF"/>
    <w:rsid w:val="0093060E"/>
    <w:rsid w:val="00930707"/>
    <w:rsid w:val="00941048"/>
    <w:rsid w:val="009434A6"/>
    <w:rsid w:val="009444A0"/>
    <w:rsid w:val="00946556"/>
    <w:rsid w:val="009466BB"/>
    <w:rsid w:val="0095297B"/>
    <w:rsid w:val="009538AF"/>
    <w:rsid w:val="00954DEC"/>
    <w:rsid w:val="0095519A"/>
    <w:rsid w:val="00955BD5"/>
    <w:rsid w:val="00957EA1"/>
    <w:rsid w:val="0096104C"/>
    <w:rsid w:val="009619E5"/>
    <w:rsid w:val="0096280B"/>
    <w:rsid w:val="00964F6C"/>
    <w:rsid w:val="009651FA"/>
    <w:rsid w:val="0097324E"/>
    <w:rsid w:val="00976695"/>
    <w:rsid w:val="00976F23"/>
    <w:rsid w:val="00981290"/>
    <w:rsid w:val="00981409"/>
    <w:rsid w:val="00983FA4"/>
    <w:rsid w:val="00994F1D"/>
    <w:rsid w:val="009A1BFD"/>
    <w:rsid w:val="009A2132"/>
    <w:rsid w:val="009A3097"/>
    <w:rsid w:val="009B18F5"/>
    <w:rsid w:val="009B330F"/>
    <w:rsid w:val="009B3E45"/>
    <w:rsid w:val="009B433E"/>
    <w:rsid w:val="009C05FF"/>
    <w:rsid w:val="009C2C25"/>
    <w:rsid w:val="009C2D71"/>
    <w:rsid w:val="009C44A6"/>
    <w:rsid w:val="009C4636"/>
    <w:rsid w:val="009C4F29"/>
    <w:rsid w:val="009C6BB3"/>
    <w:rsid w:val="009C78A5"/>
    <w:rsid w:val="009D0427"/>
    <w:rsid w:val="009D12C4"/>
    <w:rsid w:val="009D52D5"/>
    <w:rsid w:val="009D79E1"/>
    <w:rsid w:val="009E00AF"/>
    <w:rsid w:val="009E55EA"/>
    <w:rsid w:val="009E5D54"/>
    <w:rsid w:val="009E6554"/>
    <w:rsid w:val="009F7F2A"/>
    <w:rsid w:val="00A0051E"/>
    <w:rsid w:val="00A02074"/>
    <w:rsid w:val="00A05454"/>
    <w:rsid w:val="00A05507"/>
    <w:rsid w:val="00A079C2"/>
    <w:rsid w:val="00A10EDA"/>
    <w:rsid w:val="00A11BFD"/>
    <w:rsid w:val="00A153C0"/>
    <w:rsid w:val="00A1657F"/>
    <w:rsid w:val="00A32AF0"/>
    <w:rsid w:val="00A35063"/>
    <w:rsid w:val="00A4763B"/>
    <w:rsid w:val="00A501FB"/>
    <w:rsid w:val="00A503D5"/>
    <w:rsid w:val="00A51EBA"/>
    <w:rsid w:val="00A52303"/>
    <w:rsid w:val="00A54C0F"/>
    <w:rsid w:val="00A600E5"/>
    <w:rsid w:val="00A62D9B"/>
    <w:rsid w:val="00A64A59"/>
    <w:rsid w:val="00A66AC5"/>
    <w:rsid w:val="00A6772A"/>
    <w:rsid w:val="00A71052"/>
    <w:rsid w:val="00A71588"/>
    <w:rsid w:val="00A7389E"/>
    <w:rsid w:val="00A76A92"/>
    <w:rsid w:val="00A77716"/>
    <w:rsid w:val="00A778BC"/>
    <w:rsid w:val="00A80713"/>
    <w:rsid w:val="00A809AC"/>
    <w:rsid w:val="00A833A5"/>
    <w:rsid w:val="00A9054F"/>
    <w:rsid w:val="00A925D0"/>
    <w:rsid w:val="00A93AF4"/>
    <w:rsid w:val="00A94327"/>
    <w:rsid w:val="00A94990"/>
    <w:rsid w:val="00A9728E"/>
    <w:rsid w:val="00AA032C"/>
    <w:rsid w:val="00AA272F"/>
    <w:rsid w:val="00AA5822"/>
    <w:rsid w:val="00AA74FA"/>
    <w:rsid w:val="00AB02C5"/>
    <w:rsid w:val="00AB091B"/>
    <w:rsid w:val="00AB1002"/>
    <w:rsid w:val="00AB268B"/>
    <w:rsid w:val="00AB6019"/>
    <w:rsid w:val="00AB6A9C"/>
    <w:rsid w:val="00AB7177"/>
    <w:rsid w:val="00AC206B"/>
    <w:rsid w:val="00AC33BC"/>
    <w:rsid w:val="00AC4865"/>
    <w:rsid w:val="00AC796F"/>
    <w:rsid w:val="00AD45A1"/>
    <w:rsid w:val="00AD48AC"/>
    <w:rsid w:val="00AD73A4"/>
    <w:rsid w:val="00AE741F"/>
    <w:rsid w:val="00AF5AB5"/>
    <w:rsid w:val="00AF6C95"/>
    <w:rsid w:val="00B01C74"/>
    <w:rsid w:val="00B03F84"/>
    <w:rsid w:val="00B04297"/>
    <w:rsid w:val="00B043C9"/>
    <w:rsid w:val="00B0732F"/>
    <w:rsid w:val="00B112ED"/>
    <w:rsid w:val="00B121A3"/>
    <w:rsid w:val="00B12811"/>
    <w:rsid w:val="00B12892"/>
    <w:rsid w:val="00B12CB9"/>
    <w:rsid w:val="00B14247"/>
    <w:rsid w:val="00B14BA2"/>
    <w:rsid w:val="00B14FB9"/>
    <w:rsid w:val="00B177A5"/>
    <w:rsid w:val="00B17ABB"/>
    <w:rsid w:val="00B210D6"/>
    <w:rsid w:val="00B222E7"/>
    <w:rsid w:val="00B2571B"/>
    <w:rsid w:val="00B275E1"/>
    <w:rsid w:val="00B27827"/>
    <w:rsid w:val="00B31691"/>
    <w:rsid w:val="00B318E5"/>
    <w:rsid w:val="00B34473"/>
    <w:rsid w:val="00B3489B"/>
    <w:rsid w:val="00B4105C"/>
    <w:rsid w:val="00B433A3"/>
    <w:rsid w:val="00B43A40"/>
    <w:rsid w:val="00B454D9"/>
    <w:rsid w:val="00B50333"/>
    <w:rsid w:val="00B50F53"/>
    <w:rsid w:val="00B51C7D"/>
    <w:rsid w:val="00B5409C"/>
    <w:rsid w:val="00B61D0D"/>
    <w:rsid w:val="00B63770"/>
    <w:rsid w:val="00B63D21"/>
    <w:rsid w:val="00B64437"/>
    <w:rsid w:val="00B67238"/>
    <w:rsid w:val="00B70BFD"/>
    <w:rsid w:val="00B70C3E"/>
    <w:rsid w:val="00B70DA6"/>
    <w:rsid w:val="00B73324"/>
    <w:rsid w:val="00B7520F"/>
    <w:rsid w:val="00B76625"/>
    <w:rsid w:val="00B77C84"/>
    <w:rsid w:val="00B77DF2"/>
    <w:rsid w:val="00B81192"/>
    <w:rsid w:val="00B824CE"/>
    <w:rsid w:val="00B9783B"/>
    <w:rsid w:val="00BA253B"/>
    <w:rsid w:val="00BA33C5"/>
    <w:rsid w:val="00BA3D31"/>
    <w:rsid w:val="00BA4397"/>
    <w:rsid w:val="00BB0BBB"/>
    <w:rsid w:val="00BB1FDF"/>
    <w:rsid w:val="00BB2013"/>
    <w:rsid w:val="00BB2AF5"/>
    <w:rsid w:val="00BB605B"/>
    <w:rsid w:val="00BC0048"/>
    <w:rsid w:val="00BC19FF"/>
    <w:rsid w:val="00BC2EDB"/>
    <w:rsid w:val="00BC41CE"/>
    <w:rsid w:val="00BC5B39"/>
    <w:rsid w:val="00BD0493"/>
    <w:rsid w:val="00BD39DA"/>
    <w:rsid w:val="00BD3E44"/>
    <w:rsid w:val="00BD437A"/>
    <w:rsid w:val="00BD489A"/>
    <w:rsid w:val="00BD4C80"/>
    <w:rsid w:val="00BD5FDC"/>
    <w:rsid w:val="00BD7AD6"/>
    <w:rsid w:val="00BE0248"/>
    <w:rsid w:val="00BE088F"/>
    <w:rsid w:val="00BE0B3F"/>
    <w:rsid w:val="00BE10F9"/>
    <w:rsid w:val="00BE156E"/>
    <w:rsid w:val="00BF22B3"/>
    <w:rsid w:val="00C02DDA"/>
    <w:rsid w:val="00C05258"/>
    <w:rsid w:val="00C0763B"/>
    <w:rsid w:val="00C10AEB"/>
    <w:rsid w:val="00C135A7"/>
    <w:rsid w:val="00C135EE"/>
    <w:rsid w:val="00C201E1"/>
    <w:rsid w:val="00C20E93"/>
    <w:rsid w:val="00C221D7"/>
    <w:rsid w:val="00C22E51"/>
    <w:rsid w:val="00C23753"/>
    <w:rsid w:val="00C258E8"/>
    <w:rsid w:val="00C367D8"/>
    <w:rsid w:val="00C37345"/>
    <w:rsid w:val="00C37BA2"/>
    <w:rsid w:val="00C410E8"/>
    <w:rsid w:val="00C41440"/>
    <w:rsid w:val="00C43C15"/>
    <w:rsid w:val="00C44C7C"/>
    <w:rsid w:val="00C45467"/>
    <w:rsid w:val="00C4562A"/>
    <w:rsid w:val="00C46D7F"/>
    <w:rsid w:val="00C51751"/>
    <w:rsid w:val="00C53929"/>
    <w:rsid w:val="00C57957"/>
    <w:rsid w:val="00C57CDF"/>
    <w:rsid w:val="00C61604"/>
    <w:rsid w:val="00C62D05"/>
    <w:rsid w:val="00C6520E"/>
    <w:rsid w:val="00C678A9"/>
    <w:rsid w:val="00C70D9A"/>
    <w:rsid w:val="00C73202"/>
    <w:rsid w:val="00C73511"/>
    <w:rsid w:val="00C73B14"/>
    <w:rsid w:val="00C73D30"/>
    <w:rsid w:val="00C76347"/>
    <w:rsid w:val="00C77321"/>
    <w:rsid w:val="00C82044"/>
    <w:rsid w:val="00C84DA2"/>
    <w:rsid w:val="00C85FB3"/>
    <w:rsid w:val="00C876FD"/>
    <w:rsid w:val="00C87770"/>
    <w:rsid w:val="00C87987"/>
    <w:rsid w:val="00C9049E"/>
    <w:rsid w:val="00C909FD"/>
    <w:rsid w:val="00C914E0"/>
    <w:rsid w:val="00C915ED"/>
    <w:rsid w:val="00C93E85"/>
    <w:rsid w:val="00CA1C60"/>
    <w:rsid w:val="00CA288A"/>
    <w:rsid w:val="00CA2973"/>
    <w:rsid w:val="00CA4563"/>
    <w:rsid w:val="00CA766A"/>
    <w:rsid w:val="00CB03D0"/>
    <w:rsid w:val="00CB03EC"/>
    <w:rsid w:val="00CB5E26"/>
    <w:rsid w:val="00CB6404"/>
    <w:rsid w:val="00CB78CB"/>
    <w:rsid w:val="00CC2D67"/>
    <w:rsid w:val="00CC3A19"/>
    <w:rsid w:val="00CC3E31"/>
    <w:rsid w:val="00CD09F0"/>
    <w:rsid w:val="00CD767E"/>
    <w:rsid w:val="00CE116B"/>
    <w:rsid w:val="00CF1DFA"/>
    <w:rsid w:val="00CF2270"/>
    <w:rsid w:val="00CF329E"/>
    <w:rsid w:val="00CF5A0D"/>
    <w:rsid w:val="00D00A69"/>
    <w:rsid w:val="00D045F8"/>
    <w:rsid w:val="00D06EE8"/>
    <w:rsid w:val="00D076DC"/>
    <w:rsid w:val="00D102B5"/>
    <w:rsid w:val="00D1220E"/>
    <w:rsid w:val="00D12A80"/>
    <w:rsid w:val="00D12B20"/>
    <w:rsid w:val="00D16C6E"/>
    <w:rsid w:val="00D17290"/>
    <w:rsid w:val="00D23A25"/>
    <w:rsid w:val="00D2602E"/>
    <w:rsid w:val="00D27036"/>
    <w:rsid w:val="00D273CB"/>
    <w:rsid w:val="00D326DD"/>
    <w:rsid w:val="00D33A1E"/>
    <w:rsid w:val="00D34678"/>
    <w:rsid w:val="00D3469D"/>
    <w:rsid w:val="00D407FA"/>
    <w:rsid w:val="00D414DB"/>
    <w:rsid w:val="00D41BBB"/>
    <w:rsid w:val="00D44966"/>
    <w:rsid w:val="00D46FE6"/>
    <w:rsid w:val="00D52A49"/>
    <w:rsid w:val="00D53496"/>
    <w:rsid w:val="00D565E4"/>
    <w:rsid w:val="00D61B39"/>
    <w:rsid w:val="00D660FF"/>
    <w:rsid w:val="00D67E79"/>
    <w:rsid w:val="00D71CA8"/>
    <w:rsid w:val="00D71CD4"/>
    <w:rsid w:val="00D72D66"/>
    <w:rsid w:val="00D7382E"/>
    <w:rsid w:val="00D81E2F"/>
    <w:rsid w:val="00D83DAE"/>
    <w:rsid w:val="00D9121B"/>
    <w:rsid w:val="00D91555"/>
    <w:rsid w:val="00D91829"/>
    <w:rsid w:val="00D92EDD"/>
    <w:rsid w:val="00D93244"/>
    <w:rsid w:val="00D936DC"/>
    <w:rsid w:val="00D94EE7"/>
    <w:rsid w:val="00D96D2A"/>
    <w:rsid w:val="00DA1926"/>
    <w:rsid w:val="00DA337D"/>
    <w:rsid w:val="00DA7D2A"/>
    <w:rsid w:val="00DB081E"/>
    <w:rsid w:val="00DB4952"/>
    <w:rsid w:val="00DB637F"/>
    <w:rsid w:val="00DB7301"/>
    <w:rsid w:val="00DC0319"/>
    <w:rsid w:val="00DC3637"/>
    <w:rsid w:val="00DC4FE5"/>
    <w:rsid w:val="00DC7231"/>
    <w:rsid w:val="00DD02EA"/>
    <w:rsid w:val="00DD1FE4"/>
    <w:rsid w:val="00DD796B"/>
    <w:rsid w:val="00DE0B90"/>
    <w:rsid w:val="00DE1A9B"/>
    <w:rsid w:val="00DE6362"/>
    <w:rsid w:val="00DE6C77"/>
    <w:rsid w:val="00DF1435"/>
    <w:rsid w:val="00DF517F"/>
    <w:rsid w:val="00DF51C9"/>
    <w:rsid w:val="00DF522D"/>
    <w:rsid w:val="00DF68CD"/>
    <w:rsid w:val="00E00A4C"/>
    <w:rsid w:val="00E0111D"/>
    <w:rsid w:val="00E03843"/>
    <w:rsid w:val="00E042FC"/>
    <w:rsid w:val="00E10608"/>
    <w:rsid w:val="00E10B5B"/>
    <w:rsid w:val="00E12B7D"/>
    <w:rsid w:val="00E12C9A"/>
    <w:rsid w:val="00E15813"/>
    <w:rsid w:val="00E167AB"/>
    <w:rsid w:val="00E174E6"/>
    <w:rsid w:val="00E204CF"/>
    <w:rsid w:val="00E215AC"/>
    <w:rsid w:val="00E22469"/>
    <w:rsid w:val="00E23FFF"/>
    <w:rsid w:val="00E30397"/>
    <w:rsid w:val="00E35F52"/>
    <w:rsid w:val="00E40654"/>
    <w:rsid w:val="00E40695"/>
    <w:rsid w:val="00E426F9"/>
    <w:rsid w:val="00E44101"/>
    <w:rsid w:val="00E44BAE"/>
    <w:rsid w:val="00E46527"/>
    <w:rsid w:val="00E46DD7"/>
    <w:rsid w:val="00E53465"/>
    <w:rsid w:val="00E56055"/>
    <w:rsid w:val="00E57748"/>
    <w:rsid w:val="00E61499"/>
    <w:rsid w:val="00E625EF"/>
    <w:rsid w:val="00E627F9"/>
    <w:rsid w:val="00E65975"/>
    <w:rsid w:val="00E65D95"/>
    <w:rsid w:val="00E76D6D"/>
    <w:rsid w:val="00E8143A"/>
    <w:rsid w:val="00E83CF7"/>
    <w:rsid w:val="00E872A0"/>
    <w:rsid w:val="00E92285"/>
    <w:rsid w:val="00E92435"/>
    <w:rsid w:val="00E93FEC"/>
    <w:rsid w:val="00E95958"/>
    <w:rsid w:val="00E95FCB"/>
    <w:rsid w:val="00E97191"/>
    <w:rsid w:val="00EA0AB3"/>
    <w:rsid w:val="00EA12EC"/>
    <w:rsid w:val="00EA2090"/>
    <w:rsid w:val="00EA21DB"/>
    <w:rsid w:val="00EA326B"/>
    <w:rsid w:val="00EA353C"/>
    <w:rsid w:val="00EB00B0"/>
    <w:rsid w:val="00EB2863"/>
    <w:rsid w:val="00EB30F6"/>
    <w:rsid w:val="00EB3E9F"/>
    <w:rsid w:val="00EB44DC"/>
    <w:rsid w:val="00EB5229"/>
    <w:rsid w:val="00EB5F92"/>
    <w:rsid w:val="00EC0362"/>
    <w:rsid w:val="00EC0D45"/>
    <w:rsid w:val="00EC1B6D"/>
    <w:rsid w:val="00EC3246"/>
    <w:rsid w:val="00EC57B7"/>
    <w:rsid w:val="00ED3B6F"/>
    <w:rsid w:val="00ED4C44"/>
    <w:rsid w:val="00ED64E6"/>
    <w:rsid w:val="00EE00BC"/>
    <w:rsid w:val="00EE014E"/>
    <w:rsid w:val="00EE3994"/>
    <w:rsid w:val="00EE6FB9"/>
    <w:rsid w:val="00EF1C04"/>
    <w:rsid w:val="00EF1EEC"/>
    <w:rsid w:val="00EF69B9"/>
    <w:rsid w:val="00F00A5D"/>
    <w:rsid w:val="00F00AEC"/>
    <w:rsid w:val="00F01825"/>
    <w:rsid w:val="00F037E4"/>
    <w:rsid w:val="00F03EDC"/>
    <w:rsid w:val="00F04FE5"/>
    <w:rsid w:val="00F1410B"/>
    <w:rsid w:val="00F1757B"/>
    <w:rsid w:val="00F20695"/>
    <w:rsid w:val="00F21693"/>
    <w:rsid w:val="00F248E0"/>
    <w:rsid w:val="00F24DA3"/>
    <w:rsid w:val="00F25DCB"/>
    <w:rsid w:val="00F27DF5"/>
    <w:rsid w:val="00F30A83"/>
    <w:rsid w:val="00F30FDE"/>
    <w:rsid w:val="00F354B3"/>
    <w:rsid w:val="00F36801"/>
    <w:rsid w:val="00F36BA5"/>
    <w:rsid w:val="00F41504"/>
    <w:rsid w:val="00F43E5D"/>
    <w:rsid w:val="00F445F4"/>
    <w:rsid w:val="00F4567B"/>
    <w:rsid w:val="00F45B49"/>
    <w:rsid w:val="00F47162"/>
    <w:rsid w:val="00F529E6"/>
    <w:rsid w:val="00F624F1"/>
    <w:rsid w:val="00F632FE"/>
    <w:rsid w:val="00F712B5"/>
    <w:rsid w:val="00F71DCF"/>
    <w:rsid w:val="00F733C7"/>
    <w:rsid w:val="00F73877"/>
    <w:rsid w:val="00F75A42"/>
    <w:rsid w:val="00F766F5"/>
    <w:rsid w:val="00F80758"/>
    <w:rsid w:val="00F8353F"/>
    <w:rsid w:val="00F84A8E"/>
    <w:rsid w:val="00F87253"/>
    <w:rsid w:val="00F87747"/>
    <w:rsid w:val="00F903EE"/>
    <w:rsid w:val="00F927C6"/>
    <w:rsid w:val="00F9575C"/>
    <w:rsid w:val="00FA012B"/>
    <w:rsid w:val="00FA2946"/>
    <w:rsid w:val="00FA3284"/>
    <w:rsid w:val="00FB3F53"/>
    <w:rsid w:val="00FB59EF"/>
    <w:rsid w:val="00FC4845"/>
    <w:rsid w:val="00FC7955"/>
    <w:rsid w:val="00FD34D1"/>
    <w:rsid w:val="00FD4792"/>
    <w:rsid w:val="00FE1429"/>
    <w:rsid w:val="00FE2663"/>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 w:type="character" w:customStyle="1" w:styleId="Heading1Char">
    <w:name w:val="Heading 1 Char"/>
    <w:basedOn w:val="DefaultParagraphFont"/>
    <w:link w:val="Heading1"/>
    <w:uiPriority w:val="9"/>
    <w:rsid w:val="002874D5"/>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2874D5"/>
    <w:pPr>
      <w:autoSpaceDE w:val="0"/>
      <w:autoSpaceDN w:val="0"/>
      <w:adjustRightInd w:val="0"/>
      <w:spacing w:after="0" w:line="240" w:lineRule="auto"/>
      <w:ind w:left="720"/>
    </w:pPr>
    <w:rPr>
      <w:rFonts w:eastAsia="Times New Roman"/>
      <w:sz w:val="24"/>
      <w:szCs w:val="24"/>
    </w:rPr>
  </w:style>
  <w:style w:type="paragraph" w:styleId="Footer">
    <w:name w:val="footer"/>
    <w:basedOn w:val="Normal"/>
    <w:link w:val="FooterChar"/>
    <w:uiPriority w:val="99"/>
    <w:rsid w:val="002874D5"/>
    <w:pPr>
      <w:tabs>
        <w:tab w:val="center" w:pos="4320"/>
        <w:tab w:val="right" w:pos="8640"/>
      </w:tabs>
      <w:autoSpaceDE w:val="0"/>
      <w:autoSpaceDN w:val="0"/>
      <w:adjustRightInd w:val="0"/>
      <w:spacing w:after="0" w:line="240" w:lineRule="auto"/>
      <w:jc w:val="center"/>
    </w:pPr>
    <w:rPr>
      <w:rFonts w:eastAsia="Times New Roman"/>
      <w:sz w:val="24"/>
    </w:rPr>
  </w:style>
  <w:style w:type="character" w:customStyle="1" w:styleId="FooterChar">
    <w:name w:val="Footer Char"/>
    <w:basedOn w:val="DefaultParagraphFont"/>
    <w:link w:val="Footer"/>
    <w:uiPriority w:val="99"/>
    <w:rsid w:val="002874D5"/>
    <w:rPr>
      <w:rFonts w:eastAsia="Times New Roman"/>
      <w:sz w:val="24"/>
    </w:rPr>
  </w:style>
  <w:style w:type="character" w:styleId="Strong">
    <w:name w:val="Strong"/>
    <w:basedOn w:val="DefaultParagraphFont"/>
    <w:uiPriority w:val="22"/>
    <w:qFormat/>
    <w:rsid w:val="00C37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34"/>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 w:type="character" w:customStyle="1" w:styleId="Heading1Char">
    <w:name w:val="Heading 1 Char"/>
    <w:basedOn w:val="DefaultParagraphFont"/>
    <w:link w:val="Heading1"/>
    <w:uiPriority w:val="9"/>
    <w:rsid w:val="002874D5"/>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2874D5"/>
    <w:pPr>
      <w:autoSpaceDE w:val="0"/>
      <w:autoSpaceDN w:val="0"/>
      <w:adjustRightInd w:val="0"/>
      <w:spacing w:after="0" w:line="240" w:lineRule="auto"/>
      <w:ind w:left="720"/>
    </w:pPr>
    <w:rPr>
      <w:rFonts w:eastAsia="Times New Roman"/>
      <w:sz w:val="24"/>
      <w:szCs w:val="24"/>
    </w:rPr>
  </w:style>
  <w:style w:type="paragraph" w:styleId="Footer">
    <w:name w:val="footer"/>
    <w:basedOn w:val="Normal"/>
    <w:link w:val="FooterChar"/>
    <w:uiPriority w:val="99"/>
    <w:rsid w:val="002874D5"/>
    <w:pPr>
      <w:tabs>
        <w:tab w:val="center" w:pos="4320"/>
        <w:tab w:val="right" w:pos="8640"/>
      </w:tabs>
      <w:autoSpaceDE w:val="0"/>
      <w:autoSpaceDN w:val="0"/>
      <w:adjustRightInd w:val="0"/>
      <w:spacing w:after="0" w:line="240" w:lineRule="auto"/>
      <w:jc w:val="center"/>
    </w:pPr>
    <w:rPr>
      <w:rFonts w:eastAsia="Times New Roman"/>
      <w:sz w:val="24"/>
    </w:rPr>
  </w:style>
  <w:style w:type="character" w:customStyle="1" w:styleId="FooterChar">
    <w:name w:val="Footer Char"/>
    <w:basedOn w:val="DefaultParagraphFont"/>
    <w:link w:val="Footer"/>
    <w:uiPriority w:val="99"/>
    <w:rsid w:val="002874D5"/>
    <w:rPr>
      <w:rFonts w:eastAsia="Times New Roman"/>
      <w:sz w:val="24"/>
    </w:rPr>
  </w:style>
  <w:style w:type="character" w:styleId="Strong">
    <w:name w:val="Strong"/>
    <w:basedOn w:val="DefaultParagraphFont"/>
    <w:uiPriority w:val="22"/>
    <w:qFormat/>
    <w:rsid w:val="00C37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952">
      <w:bodyDiv w:val="1"/>
      <w:marLeft w:val="0"/>
      <w:marRight w:val="0"/>
      <w:marTop w:val="0"/>
      <w:marBottom w:val="0"/>
      <w:divBdr>
        <w:top w:val="none" w:sz="0" w:space="0" w:color="auto"/>
        <w:left w:val="none" w:sz="0" w:space="0" w:color="auto"/>
        <w:bottom w:val="none" w:sz="0" w:space="0" w:color="auto"/>
        <w:right w:val="none" w:sz="0" w:space="0" w:color="auto"/>
      </w:divBdr>
    </w:div>
    <w:div w:id="30352200">
      <w:bodyDiv w:val="1"/>
      <w:marLeft w:val="0"/>
      <w:marRight w:val="0"/>
      <w:marTop w:val="0"/>
      <w:marBottom w:val="0"/>
      <w:divBdr>
        <w:top w:val="none" w:sz="0" w:space="0" w:color="auto"/>
        <w:left w:val="none" w:sz="0" w:space="0" w:color="auto"/>
        <w:bottom w:val="none" w:sz="0" w:space="0" w:color="auto"/>
        <w:right w:val="none" w:sz="0" w:space="0" w:color="auto"/>
      </w:divBdr>
    </w:div>
    <w:div w:id="59180795">
      <w:bodyDiv w:val="1"/>
      <w:marLeft w:val="0"/>
      <w:marRight w:val="0"/>
      <w:marTop w:val="0"/>
      <w:marBottom w:val="0"/>
      <w:divBdr>
        <w:top w:val="none" w:sz="0" w:space="0" w:color="auto"/>
        <w:left w:val="none" w:sz="0" w:space="0" w:color="auto"/>
        <w:bottom w:val="none" w:sz="0" w:space="0" w:color="auto"/>
        <w:right w:val="none" w:sz="0" w:space="0" w:color="auto"/>
      </w:divBdr>
    </w:div>
    <w:div w:id="66459464">
      <w:bodyDiv w:val="1"/>
      <w:marLeft w:val="0"/>
      <w:marRight w:val="0"/>
      <w:marTop w:val="0"/>
      <w:marBottom w:val="0"/>
      <w:divBdr>
        <w:top w:val="none" w:sz="0" w:space="0" w:color="auto"/>
        <w:left w:val="none" w:sz="0" w:space="0" w:color="auto"/>
        <w:bottom w:val="none" w:sz="0" w:space="0" w:color="auto"/>
        <w:right w:val="none" w:sz="0" w:space="0" w:color="auto"/>
      </w:divBdr>
    </w:div>
    <w:div w:id="67963415">
      <w:bodyDiv w:val="1"/>
      <w:marLeft w:val="0"/>
      <w:marRight w:val="0"/>
      <w:marTop w:val="0"/>
      <w:marBottom w:val="0"/>
      <w:divBdr>
        <w:top w:val="none" w:sz="0" w:space="0" w:color="auto"/>
        <w:left w:val="none" w:sz="0" w:space="0" w:color="auto"/>
        <w:bottom w:val="none" w:sz="0" w:space="0" w:color="auto"/>
        <w:right w:val="none" w:sz="0" w:space="0" w:color="auto"/>
      </w:divBdr>
    </w:div>
    <w:div w:id="90704793">
      <w:bodyDiv w:val="1"/>
      <w:marLeft w:val="0"/>
      <w:marRight w:val="0"/>
      <w:marTop w:val="0"/>
      <w:marBottom w:val="0"/>
      <w:divBdr>
        <w:top w:val="none" w:sz="0" w:space="0" w:color="auto"/>
        <w:left w:val="none" w:sz="0" w:space="0" w:color="auto"/>
        <w:bottom w:val="none" w:sz="0" w:space="0" w:color="auto"/>
        <w:right w:val="none" w:sz="0" w:space="0" w:color="auto"/>
      </w:divBdr>
    </w:div>
    <w:div w:id="139270392">
      <w:bodyDiv w:val="1"/>
      <w:marLeft w:val="0"/>
      <w:marRight w:val="0"/>
      <w:marTop w:val="0"/>
      <w:marBottom w:val="0"/>
      <w:divBdr>
        <w:top w:val="none" w:sz="0" w:space="0" w:color="auto"/>
        <w:left w:val="none" w:sz="0" w:space="0" w:color="auto"/>
        <w:bottom w:val="none" w:sz="0" w:space="0" w:color="auto"/>
        <w:right w:val="none" w:sz="0" w:space="0" w:color="auto"/>
      </w:divBdr>
    </w:div>
    <w:div w:id="160003051">
      <w:bodyDiv w:val="1"/>
      <w:marLeft w:val="0"/>
      <w:marRight w:val="0"/>
      <w:marTop w:val="0"/>
      <w:marBottom w:val="0"/>
      <w:divBdr>
        <w:top w:val="none" w:sz="0" w:space="0" w:color="auto"/>
        <w:left w:val="none" w:sz="0" w:space="0" w:color="auto"/>
        <w:bottom w:val="none" w:sz="0" w:space="0" w:color="auto"/>
        <w:right w:val="none" w:sz="0" w:space="0" w:color="auto"/>
      </w:divBdr>
      <w:divsChild>
        <w:div w:id="1759591315">
          <w:marLeft w:val="0"/>
          <w:marRight w:val="0"/>
          <w:marTop w:val="0"/>
          <w:marBottom w:val="0"/>
          <w:divBdr>
            <w:top w:val="none" w:sz="0" w:space="0" w:color="auto"/>
            <w:left w:val="none" w:sz="0" w:space="0" w:color="auto"/>
            <w:bottom w:val="none" w:sz="0" w:space="0" w:color="auto"/>
            <w:right w:val="none" w:sz="0" w:space="0" w:color="auto"/>
          </w:divBdr>
          <w:divsChild>
            <w:div w:id="1769159170">
              <w:marLeft w:val="0"/>
              <w:marRight w:val="0"/>
              <w:marTop w:val="0"/>
              <w:marBottom w:val="0"/>
              <w:divBdr>
                <w:top w:val="none" w:sz="0" w:space="0" w:color="auto"/>
                <w:left w:val="none" w:sz="0" w:space="0" w:color="auto"/>
                <w:bottom w:val="none" w:sz="0" w:space="0" w:color="auto"/>
                <w:right w:val="none" w:sz="0" w:space="0" w:color="auto"/>
              </w:divBdr>
              <w:divsChild>
                <w:div w:id="1868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4304">
      <w:bodyDiv w:val="1"/>
      <w:marLeft w:val="0"/>
      <w:marRight w:val="0"/>
      <w:marTop w:val="0"/>
      <w:marBottom w:val="0"/>
      <w:divBdr>
        <w:top w:val="none" w:sz="0" w:space="0" w:color="auto"/>
        <w:left w:val="none" w:sz="0" w:space="0" w:color="auto"/>
        <w:bottom w:val="none" w:sz="0" w:space="0" w:color="auto"/>
        <w:right w:val="none" w:sz="0" w:space="0" w:color="auto"/>
      </w:divBdr>
    </w:div>
    <w:div w:id="228616698">
      <w:bodyDiv w:val="1"/>
      <w:marLeft w:val="0"/>
      <w:marRight w:val="0"/>
      <w:marTop w:val="0"/>
      <w:marBottom w:val="0"/>
      <w:divBdr>
        <w:top w:val="none" w:sz="0" w:space="0" w:color="auto"/>
        <w:left w:val="none" w:sz="0" w:space="0" w:color="auto"/>
        <w:bottom w:val="none" w:sz="0" w:space="0" w:color="auto"/>
        <w:right w:val="none" w:sz="0" w:space="0" w:color="auto"/>
      </w:divBdr>
    </w:div>
    <w:div w:id="253128575">
      <w:bodyDiv w:val="1"/>
      <w:marLeft w:val="0"/>
      <w:marRight w:val="0"/>
      <w:marTop w:val="0"/>
      <w:marBottom w:val="0"/>
      <w:divBdr>
        <w:top w:val="none" w:sz="0" w:space="0" w:color="auto"/>
        <w:left w:val="none" w:sz="0" w:space="0" w:color="auto"/>
        <w:bottom w:val="none" w:sz="0" w:space="0" w:color="auto"/>
        <w:right w:val="none" w:sz="0" w:space="0" w:color="auto"/>
      </w:divBdr>
    </w:div>
    <w:div w:id="301078396">
      <w:bodyDiv w:val="1"/>
      <w:marLeft w:val="0"/>
      <w:marRight w:val="0"/>
      <w:marTop w:val="0"/>
      <w:marBottom w:val="0"/>
      <w:divBdr>
        <w:top w:val="none" w:sz="0" w:space="0" w:color="auto"/>
        <w:left w:val="none" w:sz="0" w:space="0" w:color="auto"/>
        <w:bottom w:val="none" w:sz="0" w:space="0" w:color="auto"/>
        <w:right w:val="none" w:sz="0" w:space="0" w:color="auto"/>
      </w:divBdr>
    </w:div>
    <w:div w:id="316693107">
      <w:bodyDiv w:val="1"/>
      <w:marLeft w:val="0"/>
      <w:marRight w:val="0"/>
      <w:marTop w:val="0"/>
      <w:marBottom w:val="0"/>
      <w:divBdr>
        <w:top w:val="none" w:sz="0" w:space="0" w:color="auto"/>
        <w:left w:val="none" w:sz="0" w:space="0" w:color="auto"/>
        <w:bottom w:val="none" w:sz="0" w:space="0" w:color="auto"/>
        <w:right w:val="none" w:sz="0" w:space="0" w:color="auto"/>
      </w:divBdr>
    </w:div>
    <w:div w:id="344212012">
      <w:bodyDiv w:val="1"/>
      <w:marLeft w:val="0"/>
      <w:marRight w:val="0"/>
      <w:marTop w:val="0"/>
      <w:marBottom w:val="0"/>
      <w:divBdr>
        <w:top w:val="none" w:sz="0" w:space="0" w:color="auto"/>
        <w:left w:val="none" w:sz="0" w:space="0" w:color="auto"/>
        <w:bottom w:val="none" w:sz="0" w:space="0" w:color="auto"/>
        <w:right w:val="none" w:sz="0" w:space="0" w:color="auto"/>
      </w:divBdr>
    </w:div>
    <w:div w:id="349382366">
      <w:bodyDiv w:val="1"/>
      <w:marLeft w:val="0"/>
      <w:marRight w:val="0"/>
      <w:marTop w:val="0"/>
      <w:marBottom w:val="0"/>
      <w:divBdr>
        <w:top w:val="none" w:sz="0" w:space="0" w:color="auto"/>
        <w:left w:val="none" w:sz="0" w:space="0" w:color="auto"/>
        <w:bottom w:val="none" w:sz="0" w:space="0" w:color="auto"/>
        <w:right w:val="none" w:sz="0" w:space="0" w:color="auto"/>
      </w:divBdr>
    </w:div>
    <w:div w:id="362247100">
      <w:bodyDiv w:val="1"/>
      <w:marLeft w:val="0"/>
      <w:marRight w:val="0"/>
      <w:marTop w:val="0"/>
      <w:marBottom w:val="0"/>
      <w:divBdr>
        <w:top w:val="none" w:sz="0" w:space="0" w:color="auto"/>
        <w:left w:val="none" w:sz="0" w:space="0" w:color="auto"/>
        <w:bottom w:val="none" w:sz="0" w:space="0" w:color="auto"/>
        <w:right w:val="none" w:sz="0" w:space="0" w:color="auto"/>
      </w:divBdr>
    </w:div>
    <w:div w:id="372006125">
      <w:bodyDiv w:val="1"/>
      <w:marLeft w:val="0"/>
      <w:marRight w:val="0"/>
      <w:marTop w:val="0"/>
      <w:marBottom w:val="0"/>
      <w:divBdr>
        <w:top w:val="none" w:sz="0" w:space="0" w:color="auto"/>
        <w:left w:val="none" w:sz="0" w:space="0" w:color="auto"/>
        <w:bottom w:val="none" w:sz="0" w:space="0" w:color="auto"/>
        <w:right w:val="none" w:sz="0" w:space="0" w:color="auto"/>
      </w:divBdr>
      <w:divsChild>
        <w:div w:id="796264773">
          <w:marLeft w:val="0"/>
          <w:marRight w:val="0"/>
          <w:marTop w:val="0"/>
          <w:marBottom w:val="0"/>
          <w:divBdr>
            <w:top w:val="none" w:sz="0" w:space="0" w:color="auto"/>
            <w:left w:val="none" w:sz="0" w:space="0" w:color="auto"/>
            <w:bottom w:val="none" w:sz="0" w:space="0" w:color="auto"/>
            <w:right w:val="none" w:sz="0" w:space="0" w:color="auto"/>
          </w:divBdr>
          <w:divsChild>
            <w:div w:id="1227105998">
              <w:marLeft w:val="0"/>
              <w:marRight w:val="0"/>
              <w:marTop w:val="0"/>
              <w:marBottom w:val="0"/>
              <w:divBdr>
                <w:top w:val="none" w:sz="0" w:space="0" w:color="auto"/>
                <w:left w:val="none" w:sz="0" w:space="0" w:color="auto"/>
                <w:bottom w:val="none" w:sz="0" w:space="0" w:color="auto"/>
                <w:right w:val="none" w:sz="0" w:space="0" w:color="auto"/>
              </w:divBdr>
              <w:divsChild>
                <w:div w:id="6375674">
                  <w:marLeft w:val="0"/>
                  <w:marRight w:val="0"/>
                  <w:marTop w:val="0"/>
                  <w:marBottom w:val="0"/>
                  <w:divBdr>
                    <w:top w:val="none" w:sz="0" w:space="0" w:color="auto"/>
                    <w:left w:val="none" w:sz="0" w:space="0" w:color="auto"/>
                    <w:bottom w:val="none" w:sz="0" w:space="0" w:color="auto"/>
                    <w:right w:val="none" w:sz="0" w:space="0" w:color="auto"/>
                  </w:divBdr>
                  <w:divsChild>
                    <w:div w:id="230192036">
                      <w:marLeft w:val="0"/>
                      <w:marRight w:val="0"/>
                      <w:marTop w:val="0"/>
                      <w:marBottom w:val="0"/>
                      <w:divBdr>
                        <w:top w:val="none" w:sz="0" w:space="0" w:color="auto"/>
                        <w:left w:val="none" w:sz="0" w:space="0" w:color="auto"/>
                        <w:bottom w:val="none" w:sz="0" w:space="0" w:color="auto"/>
                        <w:right w:val="none" w:sz="0" w:space="0" w:color="auto"/>
                      </w:divBdr>
                      <w:divsChild>
                        <w:div w:id="190462967">
                          <w:marLeft w:val="0"/>
                          <w:marRight w:val="0"/>
                          <w:marTop w:val="0"/>
                          <w:marBottom w:val="0"/>
                          <w:divBdr>
                            <w:top w:val="none" w:sz="0" w:space="0" w:color="auto"/>
                            <w:left w:val="none" w:sz="0" w:space="0" w:color="auto"/>
                            <w:bottom w:val="none" w:sz="0" w:space="0" w:color="auto"/>
                            <w:right w:val="none" w:sz="0" w:space="0" w:color="auto"/>
                          </w:divBdr>
                          <w:divsChild>
                            <w:div w:id="21132300">
                              <w:marLeft w:val="0"/>
                              <w:marRight w:val="0"/>
                              <w:marTop w:val="0"/>
                              <w:marBottom w:val="0"/>
                              <w:divBdr>
                                <w:top w:val="none" w:sz="0" w:space="0" w:color="auto"/>
                                <w:left w:val="none" w:sz="0" w:space="0" w:color="auto"/>
                                <w:bottom w:val="none" w:sz="0" w:space="0" w:color="auto"/>
                                <w:right w:val="none" w:sz="0" w:space="0" w:color="auto"/>
                              </w:divBdr>
                              <w:divsChild>
                                <w:div w:id="1391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8091">
      <w:bodyDiv w:val="1"/>
      <w:marLeft w:val="0"/>
      <w:marRight w:val="0"/>
      <w:marTop w:val="0"/>
      <w:marBottom w:val="0"/>
      <w:divBdr>
        <w:top w:val="none" w:sz="0" w:space="0" w:color="auto"/>
        <w:left w:val="none" w:sz="0" w:space="0" w:color="auto"/>
        <w:bottom w:val="none" w:sz="0" w:space="0" w:color="auto"/>
        <w:right w:val="none" w:sz="0" w:space="0" w:color="auto"/>
      </w:divBdr>
    </w:div>
    <w:div w:id="401414706">
      <w:bodyDiv w:val="1"/>
      <w:marLeft w:val="0"/>
      <w:marRight w:val="0"/>
      <w:marTop w:val="0"/>
      <w:marBottom w:val="0"/>
      <w:divBdr>
        <w:top w:val="none" w:sz="0" w:space="0" w:color="auto"/>
        <w:left w:val="none" w:sz="0" w:space="0" w:color="auto"/>
        <w:bottom w:val="none" w:sz="0" w:space="0" w:color="auto"/>
        <w:right w:val="none" w:sz="0" w:space="0" w:color="auto"/>
      </w:divBdr>
    </w:div>
    <w:div w:id="440877675">
      <w:bodyDiv w:val="1"/>
      <w:marLeft w:val="0"/>
      <w:marRight w:val="0"/>
      <w:marTop w:val="0"/>
      <w:marBottom w:val="0"/>
      <w:divBdr>
        <w:top w:val="none" w:sz="0" w:space="0" w:color="auto"/>
        <w:left w:val="none" w:sz="0" w:space="0" w:color="auto"/>
        <w:bottom w:val="none" w:sz="0" w:space="0" w:color="auto"/>
        <w:right w:val="none" w:sz="0" w:space="0" w:color="auto"/>
      </w:divBdr>
    </w:div>
    <w:div w:id="465973635">
      <w:bodyDiv w:val="1"/>
      <w:marLeft w:val="0"/>
      <w:marRight w:val="0"/>
      <w:marTop w:val="0"/>
      <w:marBottom w:val="0"/>
      <w:divBdr>
        <w:top w:val="none" w:sz="0" w:space="0" w:color="auto"/>
        <w:left w:val="none" w:sz="0" w:space="0" w:color="auto"/>
        <w:bottom w:val="none" w:sz="0" w:space="0" w:color="auto"/>
        <w:right w:val="none" w:sz="0" w:space="0" w:color="auto"/>
      </w:divBdr>
    </w:div>
    <w:div w:id="474303147">
      <w:bodyDiv w:val="1"/>
      <w:marLeft w:val="0"/>
      <w:marRight w:val="0"/>
      <w:marTop w:val="0"/>
      <w:marBottom w:val="0"/>
      <w:divBdr>
        <w:top w:val="none" w:sz="0" w:space="0" w:color="auto"/>
        <w:left w:val="none" w:sz="0" w:space="0" w:color="auto"/>
        <w:bottom w:val="none" w:sz="0" w:space="0" w:color="auto"/>
        <w:right w:val="none" w:sz="0" w:space="0" w:color="auto"/>
      </w:divBdr>
    </w:div>
    <w:div w:id="527912587">
      <w:bodyDiv w:val="1"/>
      <w:marLeft w:val="0"/>
      <w:marRight w:val="0"/>
      <w:marTop w:val="0"/>
      <w:marBottom w:val="0"/>
      <w:divBdr>
        <w:top w:val="none" w:sz="0" w:space="0" w:color="auto"/>
        <w:left w:val="none" w:sz="0" w:space="0" w:color="auto"/>
        <w:bottom w:val="none" w:sz="0" w:space="0" w:color="auto"/>
        <w:right w:val="none" w:sz="0" w:space="0" w:color="auto"/>
      </w:divBdr>
    </w:div>
    <w:div w:id="538126441">
      <w:bodyDiv w:val="1"/>
      <w:marLeft w:val="0"/>
      <w:marRight w:val="0"/>
      <w:marTop w:val="0"/>
      <w:marBottom w:val="0"/>
      <w:divBdr>
        <w:top w:val="none" w:sz="0" w:space="0" w:color="auto"/>
        <w:left w:val="none" w:sz="0" w:space="0" w:color="auto"/>
        <w:bottom w:val="none" w:sz="0" w:space="0" w:color="auto"/>
        <w:right w:val="none" w:sz="0" w:space="0" w:color="auto"/>
      </w:divBdr>
    </w:div>
    <w:div w:id="548303904">
      <w:bodyDiv w:val="1"/>
      <w:marLeft w:val="0"/>
      <w:marRight w:val="0"/>
      <w:marTop w:val="0"/>
      <w:marBottom w:val="0"/>
      <w:divBdr>
        <w:top w:val="none" w:sz="0" w:space="0" w:color="auto"/>
        <w:left w:val="none" w:sz="0" w:space="0" w:color="auto"/>
        <w:bottom w:val="none" w:sz="0" w:space="0" w:color="auto"/>
        <w:right w:val="none" w:sz="0" w:space="0" w:color="auto"/>
      </w:divBdr>
    </w:div>
    <w:div w:id="559049817">
      <w:bodyDiv w:val="1"/>
      <w:marLeft w:val="0"/>
      <w:marRight w:val="0"/>
      <w:marTop w:val="0"/>
      <w:marBottom w:val="0"/>
      <w:divBdr>
        <w:top w:val="none" w:sz="0" w:space="0" w:color="auto"/>
        <w:left w:val="none" w:sz="0" w:space="0" w:color="auto"/>
        <w:bottom w:val="none" w:sz="0" w:space="0" w:color="auto"/>
        <w:right w:val="none" w:sz="0" w:space="0" w:color="auto"/>
      </w:divBdr>
    </w:div>
    <w:div w:id="594360917">
      <w:bodyDiv w:val="1"/>
      <w:marLeft w:val="0"/>
      <w:marRight w:val="0"/>
      <w:marTop w:val="0"/>
      <w:marBottom w:val="0"/>
      <w:divBdr>
        <w:top w:val="none" w:sz="0" w:space="0" w:color="auto"/>
        <w:left w:val="none" w:sz="0" w:space="0" w:color="auto"/>
        <w:bottom w:val="none" w:sz="0" w:space="0" w:color="auto"/>
        <w:right w:val="none" w:sz="0" w:space="0" w:color="auto"/>
      </w:divBdr>
    </w:div>
    <w:div w:id="596207920">
      <w:bodyDiv w:val="1"/>
      <w:marLeft w:val="0"/>
      <w:marRight w:val="0"/>
      <w:marTop w:val="0"/>
      <w:marBottom w:val="0"/>
      <w:divBdr>
        <w:top w:val="none" w:sz="0" w:space="0" w:color="auto"/>
        <w:left w:val="none" w:sz="0" w:space="0" w:color="auto"/>
        <w:bottom w:val="none" w:sz="0" w:space="0" w:color="auto"/>
        <w:right w:val="none" w:sz="0" w:space="0" w:color="auto"/>
      </w:divBdr>
    </w:div>
    <w:div w:id="603078844">
      <w:bodyDiv w:val="1"/>
      <w:marLeft w:val="0"/>
      <w:marRight w:val="0"/>
      <w:marTop w:val="0"/>
      <w:marBottom w:val="0"/>
      <w:divBdr>
        <w:top w:val="none" w:sz="0" w:space="0" w:color="auto"/>
        <w:left w:val="none" w:sz="0" w:space="0" w:color="auto"/>
        <w:bottom w:val="none" w:sz="0" w:space="0" w:color="auto"/>
        <w:right w:val="none" w:sz="0" w:space="0" w:color="auto"/>
      </w:divBdr>
    </w:div>
    <w:div w:id="609048150">
      <w:bodyDiv w:val="1"/>
      <w:marLeft w:val="0"/>
      <w:marRight w:val="0"/>
      <w:marTop w:val="0"/>
      <w:marBottom w:val="0"/>
      <w:divBdr>
        <w:top w:val="none" w:sz="0" w:space="0" w:color="auto"/>
        <w:left w:val="none" w:sz="0" w:space="0" w:color="auto"/>
        <w:bottom w:val="none" w:sz="0" w:space="0" w:color="auto"/>
        <w:right w:val="none" w:sz="0" w:space="0" w:color="auto"/>
      </w:divBdr>
    </w:div>
    <w:div w:id="613171907">
      <w:bodyDiv w:val="1"/>
      <w:marLeft w:val="0"/>
      <w:marRight w:val="0"/>
      <w:marTop w:val="0"/>
      <w:marBottom w:val="0"/>
      <w:divBdr>
        <w:top w:val="none" w:sz="0" w:space="0" w:color="auto"/>
        <w:left w:val="none" w:sz="0" w:space="0" w:color="auto"/>
        <w:bottom w:val="none" w:sz="0" w:space="0" w:color="auto"/>
        <w:right w:val="none" w:sz="0" w:space="0" w:color="auto"/>
      </w:divBdr>
    </w:div>
    <w:div w:id="705642149">
      <w:bodyDiv w:val="1"/>
      <w:marLeft w:val="0"/>
      <w:marRight w:val="0"/>
      <w:marTop w:val="0"/>
      <w:marBottom w:val="0"/>
      <w:divBdr>
        <w:top w:val="none" w:sz="0" w:space="0" w:color="auto"/>
        <w:left w:val="none" w:sz="0" w:space="0" w:color="auto"/>
        <w:bottom w:val="none" w:sz="0" w:space="0" w:color="auto"/>
        <w:right w:val="none" w:sz="0" w:space="0" w:color="auto"/>
      </w:divBdr>
    </w:div>
    <w:div w:id="720984694">
      <w:bodyDiv w:val="1"/>
      <w:marLeft w:val="0"/>
      <w:marRight w:val="0"/>
      <w:marTop w:val="0"/>
      <w:marBottom w:val="0"/>
      <w:divBdr>
        <w:top w:val="none" w:sz="0" w:space="0" w:color="auto"/>
        <w:left w:val="none" w:sz="0" w:space="0" w:color="auto"/>
        <w:bottom w:val="none" w:sz="0" w:space="0" w:color="auto"/>
        <w:right w:val="none" w:sz="0" w:space="0" w:color="auto"/>
      </w:divBdr>
    </w:div>
    <w:div w:id="728303992">
      <w:bodyDiv w:val="1"/>
      <w:marLeft w:val="0"/>
      <w:marRight w:val="0"/>
      <w:marTop w:val="0"/>
      <w:marBottom w:val="0"/>
      <w:divBdr>
        <w:top w:val="none" w:sz="0" w:space="0" w:color="auto"/>
        <w:left w:val="none" w:sz="0" w:space="0" w:color="auto"/>
        <w:bottom w:val="none" w:sz="0" w:space="0" w:color="auto"/>
        <w:right w:val="none" w:sz="0" w:space="0" w:color="auto"/>
      </w:divBdr>
    </w:div>
    <w:div w:id="761684474">
      <w:bodyDiv w:val="1"/>
      <w:marLeft w:val="0"/>
      <w:marRight w:val="0"/>
      <w:marTop w:val="0"/>
      <w:marBottom w:val="0"/>
      <w:divBdr>
        <w:top w:val="none" w:sz="0" w:space="0" w:color="auto"/>
        <w:left w:val="none" w:sz="0" w:space="0" w:color="auto"/>
        <w:bottom w:val="none" w:sz="0" w:space="0" w:color="auto"/>
        <w:right w:val="none" w:sz="0" w:space="0" w:color="auto"/>
      </w:divBdr>
    </w:div>
    <w:div w:id="765540186">
      <w:bodyDiv w:val="1"/>
      <w:marLeft w:val="0"/>
      <w:marRight w:val="0"/>
      <w:marTop w:val="0"/>
      <w:marBottom w:val="0"/>
      <w:divBdr>
        <w:top w:val="none" w:sz="0" w:space="0" w:color="auto"/>
        <w:left w:val="none" w:sz="0" w:space="0" w:color="auto"/>
        <w:bottom w:val="none" w:sz="0" w:space="0" w:color="auto"/>
        <w:right w:val="none" w:sz="0" w:space="0" w:color="auto"/>
      </w:divBdr>
    </w:div>
    <w:div w:id="800810261">
      <w:bodyDiv w:val="1"/>
      <w:marLeft w:val="0"/>
      <w:marRight w:val="0"/>
      <w:marTop w:val="0"/>
      <w:marBottom w:val="0"/>
      <w:divBdr>
        <w:top w:val="none" w:sz="0" w:space="0" w:color="auto"/>
        <w:left w:val="none" w:sz="0" w:space="0" w:color="auto"/>
        <w:bottom w:val="none" w:sz="0" w:space="0" w:color="auto"/>
        <w:right w:val="none" w:sz="0" w:space="0" w:color="auto"/>
      </w:divBdr>
    </w:div>
    <w:div w:id="823399254">
      <w:bodyDiv w:val="1"/>
      <w:marLeft w:val="0"/>
      <w:marRight w:val="0"/>
      <w:marTop w:val="0"/>
      <w:marBottom w:val="0"/>
      <w:divBdr>
        <w:top w:val="none" w:sz="0" w:space="0" w:color="auto"/>
        <w:left w:val="none" w:sz="0" w:space="0" w:color="auto"/>
        <w:bottom w:val="none" w:sz="0" w:space="0" w:color="auto"/>
        <w:right w:val="none" w:sz="0" w:space="0" w:color="auto"/>
      </w:divBdr>
    </w:div>
    <w:div w:id="831530529">
      <w:bodyDiv w:val="1"/>
      <w:marLeft w:val="0"/>
      <w:marRight w:val="0"/>
      <w:marTop w:val="0"/>
      <w:marBottom w:val="0"/>
      <w:divBdr>
        <w:top w:val="none" w:sz="0" w:space="0" w:color="auto"/>
        <w:left w:val="none" w:sz="0" w:space="0" w:color="auto"/>
        <w:bottom w:val="none" w:sz="0" w:space="0" w:color="auto"/>
        <w:right w:val="none" w:sz="0" w:space="0" w:color="auto"/>
      </w:divBdr>
    </w:div>
    <w:div w:id="853959322">
      <w:bodyDiv w:val="1"/>
      <w:marLeft w:val="0"/>
      <w:marRight w:val="0"/>
      <w:marTop w:val="0"/>
      <w:marBottom w:val="0"/>
      <w:divBdr>
        <w:top w:val="none" w:sz="0" w:space="0" w:color="auto"/>
        <w:left w:val="none" w:sz="0" w:space="0" w:color="auto"/>
        <w:bottom w:val="none" w:sz="0" w:space="0" w:color="auto"/>
        <w:right w:val="none" w:sz="0" w:space="0" w:color="auto"/>
      </w:divBdr>
    </w:div>
    <w:div w:id="1054233389">
      <w:bodyDiv w:val="1"/>
      <w:marLeft w:val="0"/>
      <w:marRight w:val="0"/>
      <w:marTop w:val="0"/>
      <w:marBottom w:val="0"/>
      <w:divBdr>
        <w:top w:val="none" w:sz="0" w:space="0" w:color="auto"/>
        <w:left w:val="none" w:sz="0" w:space="0" w:color="auto"/>
        <w:bottom w:val="none" w:sz="0" w:space="0" w:color="auto"/>
        <w:right w:val="none" w:sz="0" w:space="0" w:color="auto"/>
      </w:divBdr>
    </w:div>
    <w:div w:id="1165241057">
      <w:bodyDiv w:val="1"/>
      <w:marLeft w:val="0"/>
      <w:marRight w:val="0"/>
      <w:marTop w:val="0"/>
      <w:marBottom w:val="0"/>
      <w:divBdr>
        <w:top w:val="none" w:sz="0" w:space="0" w:color="auto"/>
        <w:left w:val="none" w:sz="0" w:space="0" w:color="auto"/>
        <w:bottom w:val="none" w:sz="0" w:space="0" w:color="auto"/>
        <w:right w:val="none" w:sz="0" w:space="0" w:color="auto"/>
      </w:divBdr>
    </w:div>
    <w:div w:id="1184780203">
      <w:bodyDiv w:val="1"/>
      <w:marLeft w:val="0"/>
      <w:marRight w:val="0"/>
      <w:marTop w:val="0"/>
      <w:marBottom w:val="0"/>
      <w:divBdr>
        <w:top w:val="none" w:sz="0" w:space="0" w:color="auto"/>
        <w:left w:val="none" w:sz="0" w:space="0" w:color="auto"/>
        <w:bottom w:val="none" w:sz="0" w:space="0" w:color="auto"/>
        <w:right w:val="none" w:sz="0" w:space="0" w:color="auto"/>
      </w:divBdr>
    </w:div>
    <w:div w:id="1253391120">
      <w:bodyDiv w:val="1"/>
      <w:marLeft w:val="0"/>
      <w:marRight w:val="0"/>
      <w:marTop w:val="0"/>
      <w:marBottom w:val="0"/>
      <w:divBdr>
        <w:top w:val="none" w:sz="0" w:space="0" w:color="auto"/>
        <w:left w:val="none" w:sz="0" w:space="0" w:color="auto"/>
        <w:bottom w:val="none" w:sz="0" w:space="0" w:color="auto"/>
        <w:right w:val="none" w:sz="0" w:space="0" w:color="auto"/>
      </w:divBdr>
    </w:div>
    <w:div w:id="1255438902">
      <w:bodyDiv w:val="1"/>
      <w:marLeft w:val="0"/>
      <w:marRight w:val="0"/>
      <w:marTop w:val="0"/>
      <w:marBottom w:val="0"/>
      <w:divBdr>
        <w:top w:val="none" w:sz="0" w:space="0" w:color="auto"/>
        <w:left w:val="none" w:sz="0" w:space="0" w:color="auto"/>
        <w:bottom w:val="none" w:sz="0" w:space="0" w:color="auto"/>
        <w:right w:val="none" w:sz="0" w:space="0" w:color="auto"/>
      </w:divBdr>
    </w:div>
    <w:div w:id="1296565415">
      <w:bodyDiv w:val="1"/>
      <w:marLeft w:val="0"/>
      <w:marRight w:val="0"/>
      <w:marTop w:val="0"/>
      <w:marBottom w:val="0"/>
      <w:divBdr>
        <w:top w:val="none" w:sz="0" w:space="0" w:color="auto"/>
        <w:left w:val="none" w:sz="0" w:space="0" w:color="auto"/>
        <w:bottom w:val="none" w:sz="0" w:space="0" w:color="auto"/>
        <w:right w:val="none" w:sz="0" w:space="0" w:color="auto"/>
      </w:divBdr>
    </w:div>
    <w:div w:id="1296596721">
      <w:bodyDiv w:val="1"/>
      <w:marLeft w:val="0"/>
      <w:marRight w:val="0"/>
      <w:marTop w:val="0"/>
      <w:marBottom w:val="0"/>
      <w:divBdr>
        <w:top w:val="none" w:sz="0" w:space="0" w:color="auto"/>
        <w:left w:val="none" w:sz="0" w:space="0" w:color="auto"/>
        <w:bottom w:val="none" w:sz="0" w:space="0" w:color="auto"/>
        <w:right w:val="none" w:sz="0" w:space="0" w:color="auto"/>
      </w:divBdr>
    </w:div>
    <w:div w:id="1303347058">
      <w:bodyDiv w:val="1"/>
      <w:marLeft w:val="0"/>
      <w:marRight w:val="0"/>
      <w:marTop w:val="0"/>
      <w:marBottom w:val="0"/>
      <w:divBdr>
        <w:top w:val="none" w:sz="0" w:space="0" w:color="auto"/>
        <w:left w:val="none" w:sz="0" w:space="0" w:color="auto"/>
        <w:bottom w:val="none" w:sz="0" w:space="0" w:color="auto"/>
        <w:right w:val="none" w:sz="0" w:space="0" w:color="auto"/>
      </w:divBdr>
    </w:div>
    <w:div w:id="1326010932">
      <w:bodyDiv w:val="1"/>
      <w:marLeft w:val="0"/>
      <w:marRight w:val="0"/>
      <w:marTop w:val="0"/>
      <w:marBottom w:val="0"/>
      <w:divBdr>
        <w:top w:val="none" w:sz="0" w:space="0" w:color="auto"/>
        <w:left w:val="none" w:sz="0" w:space="0" w:color="auto"/>
        <w:bottom w:val="none" w:sz="0" w:space="0" w:color="auto"/>
        <w:right w:val="none" w:sz="0" w:space="0" w:color="auto"/>
      </w:divBdr>
    </w:div>
    <w:div w:id="1386755375">
      <w:bodyDiv w:val="1"/>
      <w:marLeft w:val="0"/>
      <w:marRight w:val="0"/>
      <w:marTop w:val="0"/>
      <w:marBottom w:val="0"/>
      <w:divBdr>
        <w:top w:val="none" w:sz="0" w:space="0" w:color="auto"/>
        <w:left w:val="none" w:sz="0" w:space="0" w:color="auto"/>
        <w:bottom w:val="none" w:sz="0" w:space="0" w:color="auto"/>
        <w:right w:val="none" w:sz="0" w:space="0" w:color="auto"/>
      </w:divBdr>
    </w:div>
    <w:div w:id="1460562622">
      <w:bodyDiv w:val="1"/>
      <w:marLeft w:val="0"/>
      <w:marRight w:val="0"/>
      <w:marTop w:val="0"/>
      <w:marBottom w:val="0"/>
      <w:divBdr>
        <w:top w:val="none" w:sz="0" w:space="0" w:color="auto"/>
        <w:left w:val="none" w:sz="0" w:space="0" w:color="auto"/>
        <w:bottom w:val="none" w:sz="0" w:space="0" w:color="auto"/>
        <w:right w:val="none" w:sz="0" w:space="0" w:color="auto"/>
      </w:divBdr>
    </w:div>
    <w:div w:id="1563716118">
      <w:bodyDiv w:val="1"/>
      <w:marLeft w:val="0"/>
      <w:marRight w:val="0"/>
      <w:marTop w:val="0"/>
      <w:marBottom w:val="0"/>
      <w:divBdr>
        <w:top w:val="none" w:sz="0" w:space="0" w:color="auto"/>
        <w:left w:val="none" w:sz="0" w:space="0" w:color="auto"/>
        <w:bottom w:val="none" w:sz="0" w:space="0" w:color="auto"/>
        <w:right w:val="none" w:sz="0" w:space="0" w:color="auto"/>
      </w:divBdr>
    </w:div>
    <w:div w:id="1584029780">
      <w:bodyDiv w:val="1"/>
      <w:marLeft w:val="0"/>
      <w:marRight w:val="0"/>
      <w:marTop w:val="0"/>
      <w:marBottom w:val="0"/>
      <w:divBdr>
        <w:top w:val="none" w:sz="0" w:space="0" w:color="auto"/>
        <w:left w:val="none" w:sz="0" w:space="0" w:color="auto"/>
        <w:bottom w:val="none" w:sz="0" w:space="0" w:color="auto"/>
        <w:right w:val="none" w:sz="0" w:space="0" w:color="auto"/>
      </w:divBdr>
    </w:div>
    <w:div w:id="1608460352">
      <w:bodyDiv w:val="1"/>
      <w:marLeft w:val="0"/>
      <w:marRight w:val="0"/>
      <w:marTop w:val="0"/>
      <w:marBottom w:val="0"/>
      <w:divBdr>
        <w:top w:val="none" w:sz="0" w:space="0" w:color="auto"/>
        <w:left w:val="none" w:sz="0" w:space="0" w:color="auto"/>
        <w:bottom w:val="none" w:sz="0" w:space="0" w:color="auto"/>
        <w:right w:val="none" w:sz="0" w:space="0" w:color="auto"/>
      </w:divBdr>
    </w:div>
    <w:div w:id="1643577592">
      <w:bodyDiv w:val="1"/>
      <w:marLeft w:val="0"/>
      <w:marRight w:val="0"/>
      <w:marTop w:val="0"/>
      <w:marBottom w:val="0"/>
      <w:divBdr>
        <w:top w:val="none" w:sz="0" w:space="0" w:color="auto"/>
        <w:left w:val="none" w:sz="0" w:space="0" w:color="auto"/>
        <w:bottom w:val="none" w:sz="0" w:space="0" w:color="auto"/>
        <w:right w:val="none" w:sz="0" w:space="0" w:color="auto"/>
      </w:divBdr>
    </w:div>
    <w:div w:id="1774783906">
      <w:bodyDiv w:val="1"/>
      <w:marLeft w:val="0"/>
      <w:marRight w:val="0"/>
      <w:marTop w:val="0"/>
      <w:marBottom w:val="0"/>
      <w:divBdr>
        <w:top w:val="none" w:sz="0" w:space="0" w:color="auto"/>
        <w:left w:val="none" w:sz="0" w:space="0" w:color="auto"/>
        <w:bottom w:val="none" w:sz="0" w:space="0" w:color="auto"/>
        <w:right w:val="none" w:sz="0" w:space="0" w:color="auto"/>
      </w:divBdr>
      <w:divsChild>
        <w:div w:id="169375051">
          <w:marLeft w:val="0"/>
          <w:marRight w:val="0"/>
          <w:marTop w:val="0"/>
          <w:marBottom w:val="0"/>
          <w:divBdr>
            <w:top w:val="none" w:sz="0" w:space="0" w:color="auto"/>
            <w:left w:val="none" w:sz="0" w:space="0" w:color="auto"/>
            <w:bottom w:val="none" w:sz="0" w:space="0" w:color="auto"/>
            <w:right w:val="none" w:sz="0" w:space="0" w:color="auto"/>
          </w:divBdr>
          <w:divsChild>
            <w:div w:id="2088845153">
              <w:marLeft w:val="0"/>
              <w:marRight w:val="0"/>
              <w:marTop w:val="0"/>
              <w:marBottom w:val="0"/>
              <w:divBdr>
                <w:top w:val="none" w:sz="0" w:space="0" w:color="auto"/>
                <w:left w:val="none" w:sz="0" w:space="0" w:color="auto"/>
                <w:bottom w:val="none" w:sz="0" w:space="0" w:color="auto"/>
                <w:right w:val="none" w:sz="0" w:space="0" w:color="auto"/>
              </w:divBdr>
              <w:divsChild>
                <w:div w:id="504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514">
      <w:bodyDiv w:val="1"/>
      <w:marLeft w:val="0"/>
      <w:marRight w:val="0"/>
      <w:marTop w:val="0"/>
      <w:marBottom w:val="0"/>
      <w:divBdr>
        <w:top w:val="none" w:sz="0" w:space="0" w:color="auto"/>
        <w:left w:val="none" w:sz="0" w:space="0" w:color="auto"/>
        <w:bottom w:val="none" w:sz="0" w:space="0" w:color="auto"/>
        <w:right w:val="none" w:sz="0" w:space="0" w:color="auto"/>
      </w:divBdr>
    </w:div>
    <w:div w:id="1863399703">
      <w:bodyDiv w:val="1"/>
      <w:marLeft w:val="0"/>
      <w:marRight w:val="0"/>
      <w:marTop w:val="0"/>
      <w:marBottom w:val="0"/>
      <w:divBdr>
        <w:top w:val="none" w:sz="0" w:space="0" w:color="auto"/>
        <w:left w:val="none" w:sz="0" w:space="0" w:color="auto"/>
        <w:bottom w:val="none" w:sz="0" w:space="0" w:color="auto"/>
        <w:right w:val="none" w:sz="0" w:space="0" w:color="auto"/>
      </w:divBdr>
    </w:div>
    <w:div w:id="1886865664">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 w:id="1982808025">
      <w:bodyDiv w:val="1"/>
      <w:marLeft w:val="0"/>
      <w:marRight w:val="0"/>
      <w:marTop w:val="0"/>
      <w:marBottom w:val="0"/>
      <w:divBdr>
        <w:top w:val="none" w:sz="0" w:space="0" w:color="auto"/>
        <w:left w:val="none" w:sz="0" w:space="0" w:color="auto"/>
        <w:bottom w:val="none" w:sz="0" w:space="0" w:color="auto"/>
        <w:right w:val="none" w:sz="0" w:space="0" w:color="auto"/>
      </w:divBdr>
    </w:div>
    <w:div w:id="2002461248">
      <w:bodyDiv w:val="1"/>
      <w:marLeft w:val="0"/>
      <w:marRight w:val="0"/>
      <w:marTop w:val="0"/>
      <w:marBottom w:val="0"/>
      <w:divBdr>
        <w:top w:val="none" w:sz="0" w:space="0" w:color="auto"/>
        <w:left w:val="none" w:sz="0" w:space="0" w:color="auto"/>
        <w:bottom w:val="none" w:sz="0" w:space="0" w:color="auto"/>
        <w:right w:val="none" w:sz="0" w:space="0" w:color="auto"/>
      </w:divBdr>
    </w:div>
    <w:div w:id="2008898891">
      <w:bodyDiv w:val="1"/>
      <w:marLeft w:val="0"/>
      <w:marRight w:val="0"/>
      <w:marTop w:val="0"/>
      <w:marBottom w:val="0"/>
      <w:divBdr>
        <w:top w:val="none" w:sz="0" w:space="0" w:color="auto"/>
        <w:left w:val="none" w:sz="0" w:space="0" w:color="auto"/>
        <w:bottom w:val="none" w:sz="0" w:space="0" w:color="auto"/>
        <w:right w:val="none" w:sz="0" w:space="0" w:color="auto"/>
      </w:divBdr>
    </w:div>
    <w:div w:id="2037005486">
      <w:bodyDiv w:val="1"/>
      <w:marLeft w:val="0"/>
      <w:marRight w:val="0"/>
      <w:marTop w:val="0"/>
      <w:marBottom w:val="0"/>
      <w:divBdr>
        <w:top w:val="none" w:sz="0" w:space="0" w:color="auto"/>
        <w:left w:val="none" w:sz="0" w:space="0" w:color="auto"/>
        <w:bottom w:val="none" w:sz="0" w:space="0" w:color="auto"/>
        <w:right w:val="none" w:sz="0" w:space="0" w:color="auto"/>
      </w:divBdr>
    </w:div>
    <w:div w:id="2044547997">
      <w:bodyDiv w:val="1"/>
      <w:marLeft w:val="0"/>
      <w:marRight w:val="0"/>
      <w:marTop w:val="0"/>
      <w:marBottom w:val="0"/>
      <w:divBdr>
        <w:top w:val="none" w:sz="0" w:space="0" w:color="auto"/>
        <w:left w:val="none" w:sz="0" w:space="0" w:color="auto"/>
        <w:bottom w:val="none" w:sz="0" w:space="0" w:color="auto"/>
        <w:right w:val="none" w:sz="0" w:space="0" w:color="auto"/>
      </w:divBdr>
    </w:div>
    <w:div w:id="2050178959">
      <w:bodyDiv w:val="1"/>
      <w:marLeft w:val="0"/>
      <w:marRight w:val="0"/>
      <w:marTop w:val="0"/>
      <w:marBottom w:val="0"/>
      <w:divBdr>
        <w:top w:val="none" w:sz="0" w:space="0" w:color="auto"/>
        <w:left w:val="none" w:sz="0" w:space="0" w:color="auto"/>
        <w:bottom w:val="none" w:sz="0" w:space="0" w:color="auto"/>
        <w:right w:val="none" w:sz="0" w:space="0" w:color="auto"/>
      </w:divBdr>
    </w:div>
    <w:div w:id="2073305861">
      <w:bodyDiv w:val="1"/>
      <w:marLeft w:val="0"/>
      <w:marRight w:val="0"/>
      <w:marTop w:val="0"/>
      <w:marBottom w:val="0"/>
      <w:divBdr>
        <w:top w:val="none" w:sz="0" w:space="0" w:color="auto"/>
        <w:left w:val="none" w:sz="0" w:space="0" w:color="auto"/>
        <w:bottom w:val="none" w:sz="0" w:space="0" w:color="auto"/>
        <w:right w:val="none" w:sz="0" w:space="0" w:color="auto"/>
      </w:divBdr>
    </w:div>
    <w:div w:id="21135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3C01-1AC5-4EE1-9C17-2F923D1D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New Hampton Schools</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Ayers</dc:creator>
  <cp:lastModifiedBy>Bob Ayers</cp:lastModifiedBy>
  <cp:revision>7</cp:revision>
  <cp:lastPrinted>2017-02-22T21:20:00Z</cp:lastPrinted>
  <dcterms:created xsi:type="dcterms:W3CDTF">2017-03-22T17:42:00Z</dcterms:created>
  <dcterms:modified xsi:type="dcterms:W3CDTF">2017-03-24T13:13:00Z</dcterms:modified>
</cp:coreProperties>
</file>